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6883" w14:textId="77777777" w:rsidR="00511F40" w:rsidRDefault="00511F40">
      <w:pPr>
        <w:pStyle w:val="BodyText"/>
        <w:spacing w:before="345"/>
        <w:rPr>
          <w:sz w:val="40"/>
        </w:rPr>
      </w:pPr>
    </w:p>
    <w:p w14:paraId="76815303" w14:textId="6E0FDE3F" w:rsidR="00511F40" w:rsidRDefault="006B57BF">
      <w:pPr>
        <w:pStyle w:val="Title"/>
        <w:spacing w:line="283" w:lineRule="auto"/>
      </w:pPr>
      <w:r>
        <w:t>ADMITERE</w:t>
      </w:r>
      <w:r>
        <w:rPr>
          <w:spacing w:val="-25"/>
        </w:rPr>
        <w:t xml:space="preserve"> </w:t>
      </w:r>
      <w:r>
        <w:t>202</w:t>
      </w:r>
      <w:r w:rsidR="00CD3ECD">
        <w:t>4</w:t>
      </w:r>
      <w:r>
        <w:t xml:space="preserve"> SESIUNEA I</w:t>
      </w:r>
    </w:p>
    <w:p w14:paraId="5A5A89BB" w14:textId="77777777" w:rsidR="00511F40" w:rsidRDefault="006B57BF">
      <w:pPr>
        <w:pStyle w:val="Title"/>
        <w:spacing w:before="4"/>
        <w:ind w:right="2788"/>
      </w:pPr>
      <w:r>
        <w:t>-sinteză</w:t>
      </w:r>
      <w:r>
        <w:rPr>
          <w:spacing w:val="-2"/>
        </w:rPr>
        <w:t xml:space="preserve"> </w:t>
      </w:r>
      <w:r>
        <w:t>și</w:t>
      </w:r>
      <w:r>
        <w:rPr>
          <w:spacing w:val="-4"/>
        </w:rPr>
        <w:t xml:space="preserve"> </w:t>
      </w:r>
      <w:r>
        <w:t>explicații</w:t>
      </w:r>
      <w:r>
        <w:rPr>
          <w:spacing w:val="-3"/>
        </w:rPr>
        <w:t xml:space="preserve"> </w:t>
      </w:r>
      <w:r>
        <w:rPr>
          <w:spacing w:val="-2"/>
        </w:rPr>
        <w:t>FAIMA-</w:t>
      </w:r>
    </w:p>
    <w:p w14:paraId="5E62BDA6" w14:textId="77777777" w:rsidR="00511F40" w:rsidRDefault="00511F40">
      <w:pPr>
        <w:pStyle w:val="BodyText"/>
        <w:spacing w:before="360"/>
        <w:rPr>
          <w:b/>
          <w:sz w:val="40"/>
        </w:rPr>
      </w:pPr>
    </w:p>
    <w:p w14:paraId="0D1266AB" w14:textId="1CD0D0DF" w:rsidR="00511F40" w:rsidRDefault="006B57BF">
      <w:pPr>
        <w:ind w:left="934"/>
        <w:rPr>
          <w:b/>
          <w:sz w:val="32"/>
        </w:rPr>
      </w:pPr>
      <w:r>
        <w:rPr>
          <w:b/>
          <w:color w:val="800000"/>
          <w:sz w:val="32"/>
          <w:u w:val="single" w:color="800000"/>
        </w:rPr>
        <w:t>SESIUNEA</w:t>
      </w:r>
      <w:r>
        <w:rPr>
          <w:b/>
          <w:color w:val="800000"/>
          <w:spacing w:val="-13"/>
          <w:sz w:val="32"/>
          <w:u w:val="single" w:color="800000"/>
        </w:rPr>
        <w:t xml:space="preserve"> </w:t>
      </w:r>
      <w:r>
        <w:rPr>
          <w:b/>
          <w:color w:val="800000"/>
          <w:sz w:val="32"/>
          <w:u w:val="single" w:color="800000"/>
        </w:rPr>
        <w:t>I</w:t>
      </w:r>
      <w:r>
        <w:rPr>
          <w:b/>
          <w:color w:val="800000"/>
          <w:spacing w:val="-12"/>
          <w:sz w:val="32"/>
          <w:u w:val="single" w:color="800000"/>
        </w:rPr>
        <w:t xml:space="preserve"> </w:t>
      </w:r>
      <w:r>
        <w:rPr>
          <w:b/>
          <w:color w:val="800000"/>
          <w:sz w:val="32"/>
          <w:u w:val="single" w:color="800000"/>
        </w:rPr>
        <w:t>-</w:t>
      </w:r>
      <w:r>
        <w:rPr>
          <w:b/>
          <w:color w:val="800000"/>
          <w:spacing w:val="-12"/>
          <w:sz w:val="32"/>
          <w:u w:val="single" w:color="800000"/>
        </w:rPr>
        <w:t xml:space="preserve"> </w:t>
      </w:r>
      <w:r>
        <w:rPr>
          <w:b/>
          <w:color w:val="800000"/>
          <w:sz w:val="32"/>
          <w:u w:val="single" w:color="800000"/>
        </w:rPr>
        <w:t>ADMITERE</w:t>
      </w:r>
      <w:r>
        <w:rPr>
          <w:b/>
          <w:color w:val="800000"/>
          <w:spacing w:val="-11"/>
          <w:sz w:val="32"/>
          <w:u w:val="single" w:color="800000"/>
        </w:rPr>
        <w:t xml:space="preserve"> </w:t>
      </w:r>
      <w:r>
        <w:rPr>
          <w:b/>
          <w:color w:val="800000"/>
          <w:sz w:val="32"/>
          <w:u w:val="single" w:color="800000"/>
        </w:rPr>
        <w:t>ANTICIPATĂ:</w:t>
      </w:r>
      <w:r>
        <w:rPr>
          <w:b/>
          <w:color w:val="800000"/>
          <w:spacing w:val="-14"/>
          <w:sz w:val="32"/>
          <w:u w:val="single" w:color="800000"/>
        </w:rPr>
        <w:t xml:space="preserve"> </w:t>
      </w:r>
      <w:r>
        <w:rPr>
          <w:b/>
          <w:color w:val="800000"/>
          <w:sz w:val="32"/>
          <w:u w:val="single" w:color="800000"/>
        </w:rPr>
        <w:t>25.03.</w:t>
      </w:r>
      <w:r>
        <w:rPr>
          <w:b/>
          <w:color w:val="800000"/>
          <w:spacing w:val="-11"/>
          <w:sz w:val="32"/>
          <w:u w:val="single" w:color="800000"/>
        </w:rPr>
        <w:t xml:space="preserve"> </w:t>
      </w:r>
      <w:r>
        <w:rPr>
          <w:b/>
          <w:color w:val="800000"/>
          <w:sz w:val="32"/>
          <w:u w:val="single" w:color="800000"/>
        </w:rPr>
        <w:t>–</w:t>
      </w:r>
      <w:r>
        <w:rPr>
          <w:b/>
          <w:color w:val="800000"/>
          <w:spacing w:val="-9"/>
          <w:sz w:val="32"/>
          <w:u w:val="single" w:color="800000"/>
        </w:rPr>
        <w:t xml:space="preserve"> </w:t>
      </w:r>
      <w:r>
        <w:rPr>
          <w:b/>
          <w:color w:val="800000"/>
          <w:spacing w:val="-2"/>
          <w:sz w:val="32"/>
          <w:u w:val="single" w:color="800000"/>
        </w:rPr>
        <w:t>1</w:t>
      </w:r>
      <w:r w:rsidR="002165B4">
        <w:rPr>
          <w:b/>
          <w:color w:val="800000"/>
          <w:spacing w:val="-2"/>
          <w:sz w:val="32"/>
          <w:u w:val="single" w:color="800000"/>
        </w:rPr>
        <w:t>8</w:t>
      </w:r>
      <w:r>
        <w:rPr>
          <w:b/>
          <w:color w:val="800000"/>
          <w:spacing w:val="-2"/>
          <w:sz w:val="32"/>
          <w:u w:val="single" w:color="800000"/>
        </w:rPr>
        <w:t>.07.202</w:t>
      </w:r>
      <w:r w:rsidR="001C57C4">
        <w:rPr>
          <w:b/>
          <w:color w:val="800000"/>
          <w:spacing w:val="-2"/>
          <w:sz w:val="32"/>
          <w:u w:val="single" w:color="800000"/>
        </w:rPr>
        <w:t>4</w:t>
      </w:r>
    </w:p>
    <w:p w14:paraId="15F96E0A" w14:textId="77777777" w:rsidR="00511F40" w:rsidRDefault="00511F40">
      <w:pPr>
        <w:pStyle w:val="BodyText"/>
        <w:spacing w:before="95"/>
        <w:rPr>
          <w:b/>
        </w:rPr>
      </w:pPr>
    </w:p>
    <w:p w14:paraId="1CFF26CA" w14:textId="77777777" w:rsidR="00511F40" w:rsidRDefault="006B57BF">
      <w:pPr>
        <w:pStyle w:val="Heading2"/>
        <w:spacing w:before="1"/>
        <w:ind w:left="934"/>
      </w:pPr>
      <w:r>
        <w:t>Această</w:t>
      </w:r>
      <w:r>
        <w:rPr>
          <w:spacing w:val="-5"/>
        </w:rPr>
        <w:t xml:space="preserve"> </w:t>
      </w:r>
      <w:r>
        <w:t>sesiune</w:t>
      </w:r>
      <w:r>
        <w:rPr>
          <w:spacing w:val="-5"/>
        </w:rPr>
        <w:t xml:space="preserve"> </w:t>
      </w:r>
      <w:r>
        <w:t>este</w:t>
      </w:r>
      <w:r>
        <w:rPr>
          <w:spacing w:val="-6"/>
        </w:rPr>
        <w:t xml:space="preserve"> </w:t>
      </w:r>
      <w:r>
        <w:rPr>
          <w:spacing w:val="-2"/>
        </w:rPr>
        <w:t>adresată:</w:t>
      </w:r>
    </w:p>
    <w:p w14:paraId="037FCCDB" w14:textId="77777777" w:rsidR="00511F40" w:rsidRDefault="006B57BF">
      <w:pPr>
        <w:pStyle w:val="ListParagraph"/>
        <w:numPr>
          <w:ilvl w:val="0"/>
          <w:numId w:val="4"/>
        </w:numPr>
        <w:tabs>
          <w:tab w:val="left" w:pos="1654"/>
        </w:tabs>
        <w:ind w:right="1115"/>
        <w:jc w:val="both"/>
        <w:rPr>
          <w:sz w:val="24"/>
        </w:rPr>
      </w:pPr>
      <w:r>
        <w:rPr>
          <w:b/>
          <w:sz w:val="24"/>
        </w:rPr>
        <w:t xml:space="preserve">Candidaților elevi sau absolvenți </w:t>
      </w:r>
      <w:r>
        <w:rPr>
          <w:sz w:val="24"/>
        </w:rPr>
        <w:t xml:space="preserve">cu rezultate deosebite în cadrul olimpiadelor desfășurate pe parcursul liceului. Aceștia sunt candidați pentru </w:t>
      </w:r>
      <w:r>
        <w:rPr>
          <w:b/>
          <w:color w:val="800000"/>
          <w:sz w:val="24"/>
        </w:rPr>
        <w:t>Admitere</w:t>
      </w:r>
      <w:r>
        <w:rPr>
          <w:b/>
          <w:color w:val="800000"/>
          <w:spacing w:val="40"/>
          <w:sz w:val="24"/>
        </w:rPr>
        <w:t xml:space="preserve"> </w:t>
      </w:r>
      <w:r>
        <w:rPr>
          <w:b/>
          <w:color w:val="800000"/>
          <w:sz w:val="24"/>
        </w:rPr>
        <w:t>anticipată fără concurs</w:t>
      </w:r>
      <w:r>
        <w:rPr>
          <w:color w:val="800000"/>
          <w:sz w:val="24"/>
        </w:rPr>
        <w:t>.</w:t>
      </w:r>
    </w:p>
    <w:p w14:paraId="58E2AD3F" w14:textId="77777777" w:rsidR="00511F40" w:rsidRDefault="006B57BF">
      <w:pPr>
        <w:spacing w:line="242" w:lineRule="auto"/>
        <w:ind w:left="1654" w:right="1113"/>
        <w:jc w:val="both"/>
        <w:rPr>
          <w:i/>
          <w:sz w:val="24"/>
        </w:rPr>
      </w:pPr>
      <w:r>
        <w:rPr>
          <w:i/>
          <w:sz w:val="24"/>
        </w:rPr>
        <w:t>Candidații</w:t>
      </w:r>
      <w:r>
        <w:rPr>
          <w:i/>
          <w:spacing w:val="-10"/>
          <w:sz w:val="24"/>
        </w:rPr>
        <w:t xml:space="preserve"> </w:t>
      </w:r>
      <w:r>
        <w:rPr>
          <w:i/>
          <w:sz w:val="24"/>
        </w:rPr>
        <w:t>eligibili</w:t>
      </w:r>
      <w:r>
        <w:rPr>
          <w:i/>
          <w:spacing w:val="-10"/>
          <w:sz w:val="24"/>
        </w:rPr>
        <w:t xml:space="preserve"> </w:t>
      </w:r>
      <w:r>
        <w:rPr>
          <w:i/>
          <w:sz w:val="24"/>
        </w:rPr>
        <w:t>vor</w:t>
      </w:r>
      <w:r>
        <w:rPr>
          <w:i/>
          <w:spacing w:val="-13"/>
          <w:sz w:val="24"/>
        </w:rPr>
        <w:t xml:space="preserve"> </w:t>
      </w:r>
      <w:r>
        <w:rPr>
          <w:i/>
          <w:sz w:val="24"/>
        </w:rPr>
        <w:t>fi</w:t>
      </w:r>
      <w:r>
        <w:rPr>
          <w:i/>
          <w:spacing w:val="-12"/>
          <w:sz w:val="24"/>
        </w:rPr>
        <w:t xml:space="preserve"> </w:t>
      </w:r>
      <w:r>
        <w:rPr>
          <w:i/>
          <w:sz w:val="24"/>
        </w:rPr>
        <w:t>declarați</w:t>
      </w:r>
      <w:r>
        <w:rPr>
          <w:i/>
          <w:spacing w:val="-10"/>
          <w:sz w:val="24"/>
        </w:rPr>
        <w:t xml:space="preserve"> </w:t>
      </w:r>
      <w:r>
        <w:rPr>
          <w:i/>
          <w:sz w:val="24"/>
        </w:rPr>
        <w:t>pre-admiși</w:t>
      </w:r>
      <w:r>
        <w:rPr>
          <w:i/>
          <w:spacing w:val="-10"/>
          <w:sz w:val="24"/>
        </w:rPr>
        <w:t xml:space="preserve"> </w:t>
      </w:r>
      <w:r>
        <w:rPr>
          <w:i/>
          <w:sz w:val="24"/>
        </w:rPr>
        <w:t>(fără</w:t>
      </w:r>
      <w:r>
        <w:rPr>
          <w:i/>
          <w:spacing w:val="-11"/>
          <w:sz w:val="24"/>
        </w:rPr>
        <w:t xml:space="preserve"> </w:t>
      </w:r>
      <w:r>
        <w:rPr>
          <w:i/>
          <w:sz w:val="24"/>
        </w:rPr>
        <w:t>concurs)</w:t>
      </w:r>
      <w:r>
        <w:rPr>
          <w:i/>
          <w:spacing w:val="-11"/>
          <w:sz w:val="24"/>
        </w:rPr>
        <w:t xml:space="preserve"> </w:t>
      </w:r>
      <w:r>
        <w:rPr>
          <w:i/>
          <w:sz w:val="24"/>
        </w:rPr>
        <w:t>și</w:t>
      </w:r>
      <w:r>
        <w:rPr>
          <w:i/>
          <w:spacing w:val="-10"/>
          <w:sz w:val="24"/>
        </w:rPr>
        <w:t xml:space="preserve"> </w:t>
      </w:r>
      <w:r>
        <w:rPr>
          <w:i/>
          <w:sz w:val="24"/>
        </w:rPr>
        <w:t>li</w:t>
      </w:r>
      <w:r>
        <w:rPr>
          <w:i/>
          <w:spacing w:val="-10"/>
          <w:sz w:val="24"/>
        </w:rPr>
        <w:t xml:space="preserve"> </w:t>
      </w:r>
      <w:r>
        <w:rPr>
          <w:i/>
          <w:sz w:val="24"/>
        </w:rPr>
        <w:t>se</w:t>
      </w:r>
      <w:r>
        <w:rPr>
          <w:i/>
          <w:spacing w:val="-11"/>
          <w:sz w:val="24"/>
        </w:rPr>
        <w:t xml:space="preserve"> </w:t>
      </w:r>
      <w:r>
        <w:rPr>
          <w:i/>
          <w:sz w:val="24"/>
        </w:rPr>
        <w:t>va</w:t>
      </w:r>
      <w:r>
        <w:rPr>
          <w:i/>
          <w:spacing w:val="-11"/>
          <w:sz w:val="24"/>
        </w:rPr>
        <w:t xml:space="preserve"> </w:t>
      </w:r>
      <w:r>
        <w:rPr>
          <w:i/>
          <w:sz w:val="24"/>
        </w:rPr>
        <w:t>garanta</w:t>
      </w:r>
      <w:r>
        <w:rPr>
          <w:i/>
          <w:spacing w:val="-11"/>
          <w:sz w:val="24"/>
        </w:rPr>
        <w:t xml:space="preserve"> </w:t>
      </w:r>
      <w:r>
        <w:rPr>
          <w:i/>
          <w:sz w:val="24"/>
        </w:rPr>
        <w:t>locul dacă</w:t>
      </w:r>
      <w:r>
        <w:rPr>
          <w:i/>
          <w:spacing w:val="-6"/>
          <w:sz w:val="24"/>
        </w:rPr>
        <w:t xml:space="preserve"> </w:t>
      </w:r>
      <w:r>
        <w:rPr>
          <w:i/>
          <w:sz w:val="24"/>
        </w:rPr>
        <w:t>promovează</w:t>
      </w:r>
      <w:r>
        <w:rPr>
          <w:i/>
          <w:spacing w:val="-6"/>
          <w:sz w:val="24"/>
        </w:rPr>
        <w:t xml:space="preserve"> </w:t>
      </w:r>
      <w:r>
        <w:rPr>
          <w:i/>
          <w:sz w:val="24"/>
        </w:rPr>
        <w:t>examenul</w:t>
      </w:r>
      <w:r>
        <w:rPr>
          <w:i/>
          <w:spacing w:val="-5"/>
          <w:sz w:val="24"/>
        </w:rPr>
        <w:t xml:space="preserve"> </w:t>
      </w:r>
      <w:r>
        <w:rPr>
          <w:i/>
          <w:sz w:val="24"/>
        </w:rPr>
        <w:t>de</w:t>
      </w:r>
      <w:r>
        <w:rPr>
          <w:i/>
          <w:spacing w:val="-7"/>
          <w:sz w:val="24"/>
        </w:rPr>
        <w:t xml:space="preserve"> </w:t>
      </w:r>
      <w:r>
        <w:rPr>
          <w:i/>
          <w:sz w:val="24"/>
        </w:rPr>
        <w:t>Bacalaureat</w:t>
      </w:r>
      <w:r>
        <w:rPr>
          <w:i/>
          <w:spacing w:val="-5"/>
          <w:sz w:val="24"/>
        </w:rPr>
        <w:t xml:space="preserve"> </w:t>
      </w:r>
      <w:r>
        <w:rPr>
          <w:i/>
          <w:sz w:val="24"/>
        </w:rPr>
        <w:t>și</w:t>
      </w:r>
      <w:r>
        <w:rPr>
          <w:i/>
          <w:spacing w:val="-5"/>
          <w:sz w:val="24"/>
        </w:rPr>
        <w:t xml:space="preserve"> </w:t>
      </w:r>
      <w:r>
        <w:rPr>
          <w:i/>
          <w:sz w:val="24"/>
        </w:rPr>
        <w:t>parcurg</w:t>
      </w:r>
      <w:r>
        <w:rPr>
          <w:i/>
          <w:spacing w:val="-6"/>
          <w:sz w:val="24"/>
        </w:rPr>
        <w:t xml:space="preserve"> </w:t>
      </w:r>
      <w:r>
        <w:rPr>
          <w:i/>
          <w:sz w:val="24"/>
        </w:rPr>
        <w:t>cu</w:t>
      </w:r>
      <w:r>
        <w:rPr>
          <w:i/>
          <w:spacing w:val="-6"/>
          <w:sz w:val="24"/>
        </w:rPr>
        <w:t xml:space="preserve"> </w:t>
      </w:r>
      <w:r>
        <w:rPr>
          <w:i/>
          <w:sz w:val="24"/>
        </w:rPr>
        <w:t>succes</w:t>
      </w:r>
      <w:r>
        <w:rPr>
          <w:i/>
          <w:spacing w:val="-4"/>
          <w:sz w:val="24"/>
        </w:rPr>
        <w:t xml:space="preserve"> </w:t>
      </w:r>
      <w:r>
        <w:rPr>
          <w:i/>
          <w:sz w:val="24"/>
        </w:rPr>
        <w:t>Faza</w:t>
      </w:r>
      <w:r>
        <w:rPr>
          <w:i/>
          <w:spacing w:val="-6"/>
          <w:sz w:val="24"/>
        </w:rPr>
        <w:t xml:space="preserve"> </w:t>
      </w:r>
      <w:r>
        <w:rPr>
          <w:i/>
          <w:sz w:val="24"/>
        </w:rPr>
        <w:t>III</w:t>
      </w:r>
      <w:r>
        <w:rPr>
          <w:i/>
          <w:spacing w:val="-6"/>
          <w:sz w:val="24"/>
        </w:rPr>
        <w:t xml:space="preserve"> </w:t>
      </w:r>
      <w:r>
        <w:rPr>
          <w:i/>
          <w:sz w:val="24"/>
        </w:rPr>
        <w:t>-</w:t>
      </w:r>
      <w:r>
        <w:rPr>
          <w:i/>
          <w:spacing w:val="-2"/>
          <w:sz w:val="24"/>
        </w:rPr>
        <w:t xml:space="preserve"> </w:t>
      </w:r>
      <w:r>
        <w:rPr>
          <w:i/>
          <w:sz w:val="24"/>
        </w:rPr>
        <w:t>Validare pre-admiși și înmatriculare admiși anticipat.</w:t>
      </w:r>
    </w:p>
    <w:p w14:paraId="0B1D32DD" w14:textId="77777777" w:rsidR="00511F40" w:rsidRDefault="006B57BF">
      <w:pPr>
        <w:pStyle w:val="ListParagraph"/>
        <w:numPr>
          <w:ilvl w:val="0"/>
          <w:numId w:val="4"/>
        </w:numPr>
        <w:tabs>
          <w:tab w:val="left" w:pos="1654"/>
        </w:tabs>
        <w:spacing w:before="66"/>
        <w:ind w:right="1117"/>
        <w:jc w:val="both"/>
        <w:rPr>
          <w:sz w:val="24"/>
        </w:rPr>
      </w:pPr>
      <w:r>
        <w:rPr>
          <w:b/>
          <w:sz w:val="24"/>
        </w:rPr>
        <w:t xml:space="preserve">Candidaților elevi sau absolvenți care doresc garantarea anticipată </w:t>
      </w:r>
      <w:r>
        <w:rPr>
          <w:sz w:val="24"/>
        </w:rPr>
        <w:t xml:space="preserve">a unui loc pentru studii în UPB. Aceștia sunt candidați pentru </w:t>
      </w:r>
      <w:r>
        <w:rPr>
          <w:b/>
          <w:color w:val="800000"/>
          <w:sz w:val="24"/>
        </w:rPr>
        <w:t>Admitere anticipată prin concurs</w:t>
      </w:r>
      <w:r>
        <w:rPr>
          <w:color w:val="1F4E79"/>
          <w:sz w:val="24"/>
        </w:rPr>
        <w:t xml:space="preserve">. </w:t>
      </w:r>
      <w:r>
        <w:rPr>
          <w:sz w:val="24"/>
        </w:rPr>
        <w:t>Evaluarea performanțelor candidaților înscriși la această sesiune și ierarhizarea lor se va face pe baza rezultatelor școlare obținute înaintea susținerii examenului de Bacalaureat.</w:t>
      </w:r>
    </w:p>
    <w:p w14:paraId="7A350E1D" w14:textId="6BAB1FF4" w:rsidR="00511F40" w:rsidRDefault="006B57BF">
      <w:pPr>
        <w:spacing w:before="72"/>
        <w:ind w:left="1654" w:right="1114"/>
        <w:jc w:val="both"/>
        <w:rPr>
          <w:i/>
          <w:sz w:val="21"/>
        </w:rPr>
      </w:pPr>
      <w:r>
        <w:rPr>
          <w:i/>
          <w:sz w:val="24"/>
        </w:rPr>
        <w:t xml:space="preserve">Candidații eligibili vor fi declarați pre-admiși (prin concurs), în limita locurilor disponibile și li se va garanta locul dacă promovează examenul de Bacalaureat și parcurg </w:t>
      </w:r>
      <w:r w:rsidR="0011496B">
        <w:rPr>
          <w:i/>
          <w:sz w:val="24"/>
        </w:rPr>
        <w:t>cu succes</w:t>
      </w:r>
      <w:r>
        <w:rPr>
          <w:i/>
          <w:sz w:val="24"/>
        </w:rPr>
        <w:t xml:space="preserve"> Faza III - Validare pre-admiși și înmatriculare admiși anticipat</w:t>
      </w:r>
      <w:r>
        <w:rPr>
          <w:i/>
          <w:sz w:val="21"/>
        </w:rPr>
        <w:t>.</w:t>
      </w:r>
    </w:p>
    <w:p w14:paraId="606B79D3" w14:textId="77777777" w:rsidR="00511F40" w:rsidRDefault="00511F40">
      <w:pPr>
        <w:pStyle w:val="BodyText"/>
        <w:spacing w:before="242"/>
        <w:rPr>
          <w:i/>
        </w:rPr>
      </w:pPr>
    </w:p>
    <w:p w14:paraId="162D8745" w14:textId="06ABFEC5" w:rsidR="00511F40" w:rsidRDefault="006B57BF">
      <w:pPr>
        <w:pStyle w:val="Heading1"/>
        <w:jc w:val="both"/>
      </w:pPr>
      <w:r>
        <w:rPr>
          <w:color w:val="800000"/>
        </w:rPr>
        <w:t>FAZA</w:t>
      </w:r>
      <w:r>
        <w:rPr>
          <w:color w:val="800000"/>
          <w:spacing w:val="-8"/>
        </w:rPr>
        <w:t xml:space="preserve"> </w:t>
      </w:r>
      <w:r>
        <w:rPr>
          <w:color w:val="800000"/>
        </w:rPr>
        <w:t>I</w:t>
      </w:r>
      <w:r>
        <w:rPr>
          <w:color w:val="800000"/>
          <w:spacing w:val="-5"/>
        </w:rPr>
        <w:t xml:space="preserve"> </w:t>
      </w:r>
      <w:r>
        <w:rPr>
          <w:color w:val="800000"/>
        </w:rPr>
        <w:t>–</w:t>
      </w:r>
      <w:r>
        <w:rPr>
          <w:color w:val="800000"/>
          <w:spacing w:val="-8"/>
        </w:rPr>
        <w:t xml:space="preserve"> </w:t>
      </w:r>
      <w:r>
        <w:rPr>
          <w:color w:val="800000"/>
        </w:rPr>
        <w:t>ÎNSCRIERE:</w:t>
      </w:r>
      <w:r>
        <w:rPr>
          <w:color w:val="800000"/>
          <w:spacing w:val="-7"/>
        </w:rPr>
        <w:t xml:space="preserve"> </w:t>
      </w:r>
      <w:r w:rsidR="0011496B">
        <w:rPr>
          <w:color w:val="800000"/>
        </w:rPr>
        <w:t>25</w:t>
      </w:r>
      <w:r>
        <w:rPr>
          <w:color w:val="800000"/>
        </w:rPr>
        <w:t>.0</w:t>
      </w:r>
      <w:r w:rsidR="0011496B">
        <w:rPr>
          <w:color w:val="800000"/>
        </w:rPr>
        <w:t>3</w:t>
      </w:r>
      <w:r>
        <w:rPr>
          <w:color w:val="800000"/>
        </w:rPr>
        <w:t>.</w:t>
      </w:r>
      <w:r>
        <w:rPr>
          <w:color w:val="800000"/>
          <w:spacing w:val="-6"/>
        </w:rPr>
        <w:t xml:space="preserve"> </w:t>
      </w:r>
      <w:r>
        <w:rPr>
          <w:color w:val="800000"/>
        </w:rPr>
        <w:t>–</w:t>
      </w:r>
      <w:r>
        <w:rPr>
          <w:color w:val="800000"/>
          <w:spacing w:val="-7"/>
        </w:rPr>
        <w:t xml:space="preserve"> </w:t>
      </w:r>
      <w:r>
        <w:rPr>
          <w:color w:val="800000"/>
          <w:spacing w:val="-2"/>
        </w:rPr>
        <w:t>22.06.202</w:t>
      </w:r>
      <w:r w:rsidR="0011496B">
        <w:rPr>
          <w:color w:val="800000"/>
          <w:spacing w:val="-2"/>
        </w:rPr>
        <w:t>4</w:t>
      </w:r>
    </w:p>
    <w:p w14:paraId="6BAB1FF4" w14:textId="0E30D108" w:rsidR="00511F40" w:rsidRDefault="006B57BF">
      <w:pPr>
        <w:pStyle w:val="ListParagraph"/>
        <w:numPr>
          <w:ilvl w:val="0"/>
          <w:numId w:val="4"/>
        </w:numPr>
        <w:tabs>
          <w:tab w:val="left" w:pos="1654"/>
        </w:tabs>
        <w:spacing w:before="150"/>
        <w:ind w:right="1116"/>
        <w:jc w:val="both"/>
        <w:rPr>
          <w:sz w:val="24"/>
        </w:rPr>
      </w:pPr>
      <w:r>
        <w:rPr>
          <w:sz w:val="24"/>
        </w:rPr>
        <w:t>În Sesiunea I, un candidat se poate înscrie la o singură facultate din UPB și poate formula</w:t>
      </w:r>
      <w:r w:rsidR="0011496B">
        <w:rPr>
          <w:sz w:val="24"/>
        </w:rPr>
        <w:t xml:space="preserve"> </w:t>
      </w:r>
      <w:r>
        <w:rPr>
          <w:sz w:val="24"/>
        </w:rPr>
        <w:t>opțiuni pentru toate domeniile respectivei facultăți.</w:t>
      </w:r>
    </w:p>
    <w:p w14:paraId="1EF5D532" w14:textId="77777777" w:rsidR="00511F40" w:rsidRDefault="006B57BF">
      <w:pPr>
        <w:pStyle w:val="ListParagraph"/>
        <w:numPr>
          <w:ilvl w:val="0"/>
          <w:numId w:val="4"/>
        </w:numPr>
        <w:tabs>
          <w:tab w:val="left" w:pos="1654"/>
        </w:tabs>
        <w:spacing w:before="2"/>
        <w:ind w:right="1115"/>
        <w:jc w:val="both"/>
        <w:rPr>
          <w:sz w:val="24"/>
        </w:rPr>
      </w:pPr>
      <w:r>
        <w:rPr>
          <w:sz w:val="24"/>
        </w:rPr>
        <w:t>Pentru</w:t>
      </w:r>
      <w:r>
        <w:rPr>
          <w:spacing w:val="40"/>
          <w:sz w:val="24"/>
        </w:rPr>
        <w:t xml:space="preserve"> </w:t>
      </w:r>
      <w:r>
        <w:rPr>
          <w:b/>
          <w:color w:val="800000"/>
          <w:sz w:val="24"/>
        </w:rPr>
        <w:t xml:space="preserve">Admiterea anticipată fără concurs </w:t>
      </w:r>
      <w:r>
        <w:rPr>
          <w:sz w:val="24"/>
        </w:rPr>
        <w:t xml:space="preserve">olimpiadele și concursurile luate în considerare depind de specificul facultății la care aceștia se înscriu, detaliate în continuare pentru Facultatea de </w:t>
      </w:r>
      <w:proofErr w:type="spellStart"/>
      <w:r>
        <w:rPr>
          <w:sz w:val="24"/>
        </w:rPr>
        <w:t>Antreprenoriat</w:t>
      </w:r>
      <w:proofErr w:type="spellEnd"/>
      <w:r>
        <w:rPr>
          <w:sz w:val="24"/>
        </w:rPr>
        <w:t>, Ingineria și Managementul Afacerilor (FAIMA):</w:t>
      </w:r>
    </w:p>
    <w:p w14:paraId="580094E3" w14:textId="77777777" w:rsidR="00511F40" w:rsidRDefault="006B57BF">
      <w:pPr>
        <w:pStyle w:val="BodyText"/>
        <w:spacing w:before="3"/>
        <w:ind w:left="1654" w:right="1116"/>
        <w:jc w:val="both"/>
      </w:pPr>
      <w:r>
        <w:t>OLIMPIADE NAȚIONALE / INTERNAȚIONALE (Premianți, participanți, calificați la faza națională sau internațională în timpul liceului):</w:t>
      </w:r>
    </w:p>
    <w:p w14:paraId="295CAB5F" w14:textId="77777777" w:rsidR="00511F40" w:rsidRDefault="006B57BF">
      <w:pPr>
        <w:pStyle w:val="ListParagraph"/>
        <w:numPr>
          <w:ilvl w:val="1"/>
          <w:numId w:val="4"/>
        </w:numPr>
        <w:tabs>
          <w:tab w:val="left" w:pos="3442"/>
        </w:tabs>
        <w:ind w:hanging="360"/>
        <w:rPr>
          <w:sz w:val="24"/>
        </w:rPr>
      </w:pPr>
      <w:r>
        <w:rPr>
          <w:sz w:val="24"/>
        </w:rPr>
        <w:t>Olimpiade</w:t>
      </w:r>
      <w:r>
        <w:rPr>
          <w:spacing w:val="-2"/>
          <w:sz w:val="24"/>
        </w:rPr>
        <w:t xml:space="preserve"> </w:t>
      </w:r>
      <w:r>
        <w:rPr>
          <w:sz w:val="24"/>
        </w:rPr>
        <w:t>de</w:t>
      </w:r>
      <w:r>
        <w:rPr>
          <w:spacing w:val="-1"/>
          <w:sz w:val="24"/>
        </w:rPr>
        <w:t xml:space="preserve"> </w:t>
      </w:r>
      <w:r>
        <w:rPr>
          <w:spacing w:val="-2"/>
          <w:sz w:val="24"/>
        </w:rPr>
        <w:t>matematică</w:t>
      </w:r>
    </w:p>
    <w:p w14:paraId="63272C5C" w14:textId="77777777" w:rsidR="00511F40" w:rsidRDefault="006B57BF">
      <w:pPr>
        <w:pStyle w:val="ListParagraph"/>
        <w:numPr>
          <w:ilvl w:val="1"/>
          <w:numId w:val="4"/>
        </w:numPr>
        <w:tabs>
          <w:tab w:val="left" w:pos="3442"/>
        </w:tabs>
        <w:spacing w:before="3"/>
        <w:ind w:hanging="360"/>
        <w:rPr>
          <w:sz w:val="24"/>
        </w:rPr>
      </w:pPr>
      <w:r>
        <w:rPr>
          <w:sz w:val="24"/>
        </w:rPr>
        <w:t>Olimpiade</w:t>
      </w:r>
      <w:r>
        <w:rPr>
          <w:spacing w:val="-2"/>
          <w:sz w:val="24"/>
        </w:rPr>
        <w:t xml:space="preserve"> </w:t>
      </w:r>
      <w:r>
        <w:rPr>
          <w:sz w:val="24"/>
        </w:rPr>
        <w:t>de</w:t>
      </w:r>
      <w:r>
        <w:rPr>
          <w:spacing w:val="-1"/>
          <w:sz w:val="24"/>
        </w:rPr>
        <w:t xml:space="preserve"> </w:t>
      </w:r>
      <w:r>
        <w:rPr>
          <w:spacing w:val="-2"/>
          <w:sz w:val="24"/>
        </w:rPr>
        <w:t>fizică</w:t>
      </w:r>
    </w:p>
    <w:p w14:paraId="70DD9EE2" w14:textId="77777777" w:rsidR="00511F40" w:rsidRDefault="006B57BF">
      <w:pPr>
        <w:pStyle w:val="ListParagraph"/>
        <w:numPr>
          <w:ilvl w:val="1"/>
          <w:numId w:val="4"/>
        </w:numPr>
        <w:tabs>
          <w:tab w:val="left" w:pos="3442"/>
        </w:tabs>
        <w:spacing w:before="2"/>
        <w:ind w:hanging="360"/>
        <w:rPr>
          <w:sz w:val="24"/>
        </w:rPr>
      </w:pPr>
      <w:r>
        <w:rPr>
          <w:sz w:val="24"/>
        </w:rPr>
        <w:t>Olimpiade</w:t>
      </w:r>
      <w:r>
        <w:rPr>
          <w:spacing w:val="-2"/>
          <w:sz w:val="24"/>
        </w:rPr>
        <w:t xml:space="preserve"> </w:t>
      </w:r>
      <w:r>
        <w:rPr>
          <w:sz w:val="24"/>
        </w:rPr>
        <w:t>de</w:t>
      </w:r>
      <w:r>
        <w:rPr>
          <w:spacing w:val="-1"/>
          <w:sz w:val="24"/>
        </w:rPr>
        <w:t xml:space="preserve"> </w:t>
      </w:r>
      <w:r>
        <w:rPr>
          <w:spacing w:val="-2"/>
          <w:sz w:val="24"/>
        </w:rPr>
        <w:t>informatică</w:t>
      </w:r>
    </w:p>
    <w:p w14:paraId="01253FAA" w14:textId="77777777" w:rsidR="00511F40" w:rsidRDefault="006B57BF">
      <w:pPr>
        <w:pStyle w:val="ListParagraph"/>
        <w:numPr>
          <w:ilvl w:val="1"/>
          <w:numId w:val="4"/>
        </w:numPr>
        <w:tabs>
          <w:tab w:val="left" w:pos="3442"/>
        </w:tabs>
        <w:spacing w:before="2"/>
        <w:ind w:hanging="360"/>
        <w:rPr>
          <w:sz w:val="24"/>
        </w:rPr>
      </w:pPr>
      <w:r>
        <w:rPr>
          <w:sz w:val="24"/>
        </w:rPr>
        <w:t>Olimpiada</w:t>
      </w:r>
      <w:r>
        <w:rPr>
          <w:spacing w:val="-4"/>
          <w:sz w:val="24"/>
        </w:rPr>
        <w:t xml:space="preserve"> </w:t>
      </w:r>
      <w:r>
        <w:rPr>
          <w:sz w:val="24"/>
        </w:rPr>
        <w:t>de</w:t>
      </w:r>
      <w:r>
        <w:rPr>
          <w:spacing w:val="-1"/>
          <w:sz w:val="24"/>
        </w:rPr>
        <w:t xml:space="preserve"> </w:t>
      </w:r>
      <w:r>
        <w:rPr>
          <w:spacing w:val="-2"/>
          <w:sz w:val="24"/>
        </w:rPr>
        <w:t>economie</w:t>
      </w:r>
    </w:p>
    <w:p w14:paraId="0D07FE1B" w14:textId="77777777" w:rsidR="00511F40" w:rsidRDefault="006B57BF">
      <w:pPr>
        <w:pStyle w:val="ListParagraph"/>
        <w:numPr>
          <w:ilvl w:val="1"/>
          <w:numId w:val="4"/>
        </w:numPr>
        <w:tabs>
          <w:tab w:val="left" w:pos="3442"/>
        </w:tabs>
        <w:spacing w:before="3"/>
        <w:ind w:hanging="360"/>
        <w:rPr>
          <w:sz w:val="24"/>
        </w:rPr>
      </w:pPr>
      <w:r>
        <w:rPr>
          <w:sz w:val="24"/>
        </w:rPr>
        <w:t>Olimpiade</w:t>
      </w:r>
      <w:r>
        <w:rPr>
          <w:spacing w:val="-2"/>
          <w:sz w:val="24"/>
        </w:rPr>
        <w:t xml:space="preserve"> </w:t>
      </w:r>
      <w:r>
        <w:rPr>
          <w:sz w:val="24"/>
        </w:rPr>
        <w:t>de</w:t>
      </w:r>
      <w:r>
        <w:rPr>
          <w:spacing w:val="-1"/>
          <w:sz w:val="24"/>
        </w:rPr>
        <w:t xml:space="preserve"> </w:t>
      </w:r>
      <w:r>
        <w:rPr>
          <w:spacing w:val="-2"/>
          <w:sz w:val="24"/>
        </w:rPr>
        <w:t>chimie</w:t>
      </w:r>
    </w:p>
    <w:p w14:paraId="06ABFEC5" w14:textId="77777777" w:rsidR="00511F40" w:rsidRDefault="00511F40">
      <w:pPr>
        <w:rPr>
          <w:sz w:val="24"/>
        </w:rPr>
        <w:sectPr w:rsidR="00511F40" w:rsidSect="00116777">
          <w:headerReference w:type="default" r:id="rId7"/>
          <w:type w:val="continuous"/>
          <w:pgSz w:w="11910" w:h="16840"/>
          <w:pgMar w:top="2520" w:right="440" w:bottom="280" w:left="600" w:header="826" w:footer="0" w:gutter="0"/>
          <w:pgNumType w:start="1"/>
          <w:cols w:space="720"/>
        </w:sectPr>
      </w:pPr>
    </w:p>
    <w:p w14:paraId="0F5989F3" w14:textId="77777777" w:rsidR="00511F40" w:rsidRDefault="00511F40">
      <w:pPr>
        <w:pStyle w:val="BodyText"/>
      </w:pPr>
    </w:p>
    <w:p w14:paraId="790DD7D9" w14:textId="77777777" w:rsidR="00511F40" w:rsidRDefault="00511F40">
      <w:pPr>
        <w:pStyle w:val="BodyText"/>
        <w:spacing w:before="140"/>
      </w:pPr>
    </w:p>
    <w:p w14:paraId="231E9A9B" w14:textId="77777777" w:rsidR="00511F40" w:rsidRDefault="006B57BF">
      <w:pPr>
        <w:pStyle w:val="ListParagraph"/>
        <w:numPr>
          <w:ilvl w:val="0"/>
          <w:numId w:val="4"/>
        </w:numPr>
        <w:tabs>
          <w:tab w:val="left" w:pos="1654"/>
        </w:tabs>
        <w:ind w:right="1115"/>
        <w:jc w:val="both"/>
        <w:rPr>
          <w:sz w:val="24"/>
        </w:rPr>
      </w:pPr>
      <w:r>
        <w:rPr>
          <w:sz w:val="24"/>
        </w:rPr>
        <w:t xml:space="preserve">Pentru </w:t>
      </w:r>
      <w:r>
        <w:rPr>
          <w:b/>
          <w:color w:val="800000"/>
          <w:sz w:val="24"/>
        </w:rPr>
        <w:t xml:space="preserve">Admiterea anticipată prin concurs </w:t>
      </w:r>
      <w:r>
        <w:rPr>
          <w:sz w:val="24"/>
        </w:rPr>
        <w:t>evaluarea performanțelor candidaților înscriși</w:t>
      </w:r>
      <w:r>
        <w:rPr>
          <w:spacing w:val="-5"/>
          <w:sz w:val="24"/>
        </w:rPr>
        <w:t xml:space="preserve"> </w:t>
      </w:r>
      <w:r>
        <w:rPr>
          <w:sz w:val="24"/>
        </w:rPr>
        <w:t>la</w:t>
      </w:r>
      <w:r>
        <w:rPr>
          <w:spacing w:val="-6"/>
          <w:sz w:val="24"/>
        </w:rPr>
        <w:t xml:space="preserve"> </w:t>
      </w:r>
      <w:r>
        <w:rPr>
          <w:sz w:val="24"/>
        </w:rPr>
        <w:t>această</w:t>
      </w:r>
      <w:r>
        <w:rPr>
          <w:spacing w:val="-6"/>
          <w:sz w:val="24"/>
        </w:rPr>
        <w:t xml:space="preserve"> </w:t>
      </w:r>
      <w:r>
        <w:rPr>
          <w:sz w:val="24"/>
        </w:rPr>
        <w:t>sesiune</w:t>
      </w:r>
      <w:r>
        <w:rPr>
          <w:spacing w:val="-5"/>
          <w:sz w:val="24"/>
        </w:rPr>
        <w:t xml:space="preserve"> </w:t>
      </w:r>
      <w:r>
        <w:rPr>
          <w:sz w:val="24"/>
        </w:rPr>
        <w:t>și</w:t>
      </w:r>
      <w:r>
        <w:rPr>
          <w:spacing w:val="-5"/>
          <w:sz w:val="24"/>
        </w:rPr>
        <w:t xml:space="preserve"> </w:t>
      </w:r>
      <w:r>
        <w:rPr>
          <w:sz w:val="24"/>
        </w:rPr>
        <w:t>ierarhizarea</w:t>
      </w:r>
      <w:r>
        <w:rPr>
          <w:spacing w:val="-7"/>
          <w:sz w:val="24"/>
        </w:rPr>
        <w:t xml:space="preserve"> </w:t>
      </w:r>
      <w:r>
        <w:rPr>
          <w:sz w:val="24"/>
        </w:rPr>
        <w:t>lor</w:t>
      </w:r>
      <w:r>
        <w:rPr>
          <w:spacing w:val="-6"/>
          <w:sz w:val="24"/>
        </w:rPr>
        <w:t xml:space="preserve"> </w:t>
      </w:r>
      <w:r>
        <w:rPr>
          <w:sz w:val="24"/>
        </w:rPr>
        <w:t>în</w:t>
      </w:r>
      <w:r>
        <w:rPr>
          <w:spacing w:val="-5"/>
          <w:sz w:val="24"/>
        </w:rPr>
        <w:t xml:space="preserve"> </w:t>
      </w:r>
      <w:r>
        <w:rPr>
          <w:sz w:val="24"/>
        </w:rPr>
        <w:t>vederea</w:t>
      </w:r>
      <w:r>
        <w:rPr>
          <w:spacing w:val="-7"/>
          <w:sz w:val="24"/>
        </w:rPr>
        <w:t xml:space="preserve"> </w:t>
      </w:r>
      <w:r>
        <w:rPr>
          <w:sz w:val="24"/>
        </w:rPr>
        <w:t>admiterii</w:t>
      </w:r>
      <w:r>
        <w:rPr>
          <w:spacing w:val="-6"/>
          <w:sz w:val="24"/>
        </w:rPr>
        <w:t xml:space="preserve"> </w:t>
      </w:r>
      <w:r>
        <w:rPr>
          <w:sz w:val="24"/>
        </w:rPr>
        <w:t>prin</w:t>
      </w:r>
      <w:r>
        <w:rPr>
          <w:spacing w:val="-6"/>
          <w:sz w:val="24"/>
        </w:rPr>
        <w:t xml:space="preserve"> </w:t>
      </w:r>
      <w:r>
        <w:rPr>
          <w:sz w:val="24"/>
        </w:rPr>
        <w:t>concurs</w:t>
      </w:r>
      <w:r>
        <w:rPr>
          <w:spacing w:val="-6"/>
          <w:sz w:val="24"/>
        </w:rPr>
        <w:t xml:space="preserve"> </w:t>
      </w:r>
      <w:r>
        <w:rPr>
          <w:sz w:val="24"/>
        </w:rPr>
        <w:t>se</w:t>
      </w:r>
      <w:r>
        <w:rPr>
          <w:spacing w:val="-7"/>
          <w:sz w:val="24"/>
        </w:rPr>
        <w:t xml:space="preserve"> </w:t>
      </w:r>
      <w:r>
        <w:rPr>
          <w:sz w:val="24"/>
        </w:rPr>
        <w:t xml:space="preserve">face în proporție de </w:t>
      </w:r>
      <w:r>
        <w:rPr>
          <w:b/>
          <w:sz w:val="24"/>
        </w:rPr>
        <w:t xml:space="preserve">80% </w:t>
      </w:r>
      <w:r>
        <w:rPr>
          <w:sz w:val="24"/>
        </w:rPr>
        <w:t xml:space="preserve">pe baza rezultatelor obținute pentru probele P1 și P2 și, în proporție de </w:t>
      </w:r>
      <w:r>
        <w:rPr>
          <w:b/>
          <w:sz w:val="24"/>
        </w:rPr>
        <w:t>20%</w:t>
      </w:r>
      <w:r>
        <w:rPr>
          <w:sz w:val="24"/>
        </w:rPr>
        <w:t>, pe baza rezultatelor obținute la proba P3.</w:t>
      </w:r>
    </w:p>
    <w:p w14:paraId="681DE46E" w14:textId="5AB15324" w:rsidR="00511F40" w:rsidRDefault="006B57BF">
      <w:pPr>
        <w:pStyle w:val="ListParagraph"/>
        <w:numPr>
          <w:ilvl w:val="0"/>
          <w:numId w:val="4"/>
        </w:numPr>
        <w:tabs>
          <w:tab w:val="left" w:pos="1654"/>
        </w:tabs>
        <w:spacing w:before="1"/>
        <w:ind w:right="1114"/>
        <w:jc w:val="both"/>
        <w:rPr>
          <w:sz w:val="24"/>
        </w:rPr>
      </w:pPr>
      <w:r>
        <w:rPr>
          <w:sz w:val="24"/>
        </w:rPr>
        <w:t>Pentru probele P1 și P2 (</w:t>
      </w:r>
      <w:r>
        <w:rPr>
          <w:b/>
          <w:sz w:val="24"/>
        </w:rPr>
        <w:t>pentru 80% din punctajul total</w:t>
      </w:r>
      <w:r>
        <w:rPr>
          <w:sz w:val="24"/>
        </w:rPr>
        <w:t xml:space="preserve">) se vor folosi notele la matematică (pentru P1) și discipline selectate de candidați (pentru P2), din clasele a IX-a, a X-a și a XI-a. Disciplinele luate în considerare depind de opțiunile candidaților. Pentru P1 disciplina este </w:t>
      </w:r>
      <w:r>
        <w:rPr>
          <w:b/>
          <w:sz w:val="24"/>
        </w:rPr>
        <w:t xml:space="preserve">Matematică </w:t>
      </w:r>
      <w:r>
        <w:rPr>
          <w:sz w:val="24"/>
        </w:rPr>
        <w:t xml:space="preserve">iar pentru P2 disciplina este pentru FAIMA la alegere dintre </w:t>
      </w:r>
      <w:r>
        <w:rPr>
          <w:b/>
          <w:sz w:val="24"/>
        </w:rPr>
        <w:t>Fizică</w:t>
      </w:r>
      <w:r>
        <w:rPr>
          <w:sz w:val="24"/>
        </w:rPr>
        <w:t xml:space="preserve">, </w:t>
      </w:r>
      <w:r>
        <w:rPr>
          <w:b/>
          <w:sz w:val="24"/>
        </w:rPr>
        <w:t xml:space="preserve">Informatică, </w:t>
      </w:r>
      <w:r w:rsidR="0011496B">
        <w:rPr>
          <w:b/>
          <w:sz w:val="24"/>
        </w:rPr>
        <w:t>Economie, Chimie</w:t>
      </w:r>
      <w:r>
        <w:rPr>
          <w:b/>
          <w:sz w:val="24"/>
        </w:rPr>
        <w:t xml:space="preserve"> organică, Chimie Anorganică, Biologie, Procesarea computerizată a imaginii</w:t>
      </w:r>
      <w:r>
        <w:rPr>
          <w:sz w:val="24"/>
        </w:rPr>
        <w:t>.</w:t>
      </w:r>
    </w:p>
    <w:p w14:paraId="5DD12BAC" w14:textId="77777777" w:rsidR="00511F40" w:rsidRDefault="00511F40">
      <w:pPr>
        <w:pStyle w:val="BodyText"/>
        <w:spacing w:before="1"/>
      </w:pPr>
    </w:p>
    <w:p w14:paraId="3C854BE9" w14:textId="1707BF58" w:rsidR="00511F40" w:rsidRDefault="006B57BF">
      <w:pPr>
        <w:ind w:left="1524" w:right="1114"/>
        <w:jc w:val="both"/>
        <w:rPr>
          <w:b/>
          <w:i/>
          <w:sz w:val="28"/>
        </w:rPr>
      </w:pPr>
      <w:r>
        <w:rPr>
          <w:b/>
          <w:i/>
          <w:sz w:val="24"/>
        </w:rPr>
        <w:t>S</w:t>
      </w:r>
      <w:r>
        <w:rPr>
          <w:b/>
          <w:i/>
          <w:sz w:val="28"/>
        </w:rPr>
        <w:t>fat:</w:t>
      </w:r>
      <w:r>
        <w:rPr>
          <w:b/>
          <w:i/>
          <w:spacing w:val="-6"/>
          <w:sz w:val="28"/>
        </w:rPr>
        <w:t xml:space="preserve"> </w:t>
      </w:r>
      <w:r>
        <w:rPr>
          <w:b/>
          <w:i/>
          <w:sz w:val="28"/>
        </w:rPr>
        <w:t>asigurați-vă</w:t>
      </w:r>
      <w:r>
        <w:rPr>
          <w:b/>
          <w:i/>
          <w:spacing w:val="-5"/>
          <w:sz w:val="28"/>
        </w:rPr>
        <w:t xml:space="preserve"> </w:t>
      </w:r>
      <w:r>
        <w:rPr>
          <w:b/>
          <w:i/>
          <w:sz w:val="28"/>
        </w:rPr>
        <w:t>că</w:t>
      </w:r>
      <w:r>
        <w:rPr>
          <w:b/>
          <w:i/>
          <w:spacing w:val="-5"/>
          <w:sz w:val="28"/>
        </w:rPr>
        <w:t xml:space="preserve"> </w:t>
      </w:r>
      <w:r>
        <w:rPr>
          <w:b/>
          <w:i/>
          <w:sz w:val="28"/>
        </w:rPr>
        <w:t>selectați</w:t>
      </w:r>
      <w:r>
        <w:rPr>
          <w:b/>
          <w:i/>
          <w:spacing w:val="-5"/>
          <w:sz w:val="28"/>
        </w:rPr>
        <w:t xml:space="preserve"> </w:t>
      </w:r>
      <w:r>
        <w:rPr>
          <w:b/>
          <w:i/>
          <w:sz w:val="28"/>
        </w:rPr>
        <w:t>disciplin</w:t>
      </w:r>
      <w:r w:rsidR="001C3FB2">
        <w:rPr>
          <w:b/>
          <w:i/>
          <w:sz w:val="28"/>
        </w:rPr>
        <w:t>a</w:t>
      </w:r>
      <w:r>
        <w:rPr>
          <w:b/>
          <w:i/>
          <w:spacing w:val="-9"/>
          <w:sz w:val="28"/>
        </w:rPr>
        <w:t xml:space="preserve"> </w:t>
      </w:r>
      <w:r>
        <w:rPr>
          <w:b/>
          <w:i/>
          <w:sz w:val="28"/>
        </w:rPr>
        <w:t>cu</w:t>
      </w:r>
      <w:r>
        <w:rPr>
          <w:b/>
          <w:i/>
          <w:spacing w:val="-6"/>
          <w:sz w:val="28"/>
        </w:rPr>
        <w:t xml:space="preserve"> </w:t>
      </w:r>
      <w:r>
        <w:rPr>
          <w:b/>
          <w:i/>
          <w:sz w:val="28"/>
        </w:rPr>
        <w:t>cele</w:t>
      </w:r>
      <w:r>
        <w:rPr>
          <w:b/>
          <w:i/>
          <w:spacing w:val="-6"/>
          <w:sz w:val="28"/>
        </w:rPr>
        <w:t xml:space="preserve"> </w:t>
      </w:r>
      <w:r>
        <w:rPr>
          <w:b/>
          <w:i/>
          <w:sz w:val="28"/>
        </w:rPr>
        <w:t>mai</w:t>
      </w:r>
      <w:r>
        <w:rPr>
          <w:b/>
          <w:i/>
          <w:spacing w:val="-5"/>
          <w:sz w:val="28"/>
        </w:rPr>
        <w:t xml:space="preserve"> </w:t>
      </w:r>
      <w:r>
        <w:rPr>
          <w:b/>
          <w:i/>
          <w:sz w:val="28"/>
        </w:rPr>
        <w:t>mari</w:t>
      </w:r>
      <w:r>
        <w:rPr>
          <w:b/>
          <w:i/>
          <w:spacing w:val="-5"/>
          <w:sz w:val="28"/>
        </w:rPr>
        <w:t xml:space="preserve"> </w:t>
      </w:r>
      <w:r>
        <w:rPr>
          <w:b/>
          <w:i/>
          <w:sz w:val="28"/>
        </w:rPr>
        <w:t>medii</w:t>
      </w:r>
      <w:r>
        <w:rPr>
          <w:b/>
          <w:i/>
          <w:spacing w:val="-1"/>
          <w:sz w:val="28"/>
        </w:rPr>
        <w:t xml:space="preserve"> </w:t>
      </w:r>
      <w:r>
        <w:rPr>
          <w:b/>
          <w:i/>
          <w:sz w:val="28"/>
        </w:rPr>
        <w:t>pentru disciplina P2!</w:t>
      </w:r>
    </w:p>
    <w:p w14:paraId="60BE0F19" w14:textId="5FCF6803" w:rsidR="00511F40" w:rsidRDefault="006B57BF">
      <w:pPr>
        <w:pStyle w:val="ListParagraph"/>
        <w:numPr>
          <w:ilvl w:val="0"/>
          <w:numId w:val="4"/>
        </w:numPr>
        <w:tabs>
          <w:tab w:val="left" w:pos="1654"/>
        </w:tabs>
        <w:spacing w:before="275"/>
        <w:ind w:right="1112"/>
        <w:jc w:val="both"/>
        <w:rPr>
          <w:sz w:val="24"/>
        </w:rPr>
      </w:pPr>
      <w:r>
        <w:rPr>
          <w:sz w:val="24"/>
        </w:rPr>
        <w:t xml:space="preserve">Pentru </w:t>
      </w:r>
      <w:r>
        <w:rPr>
          <w:b/>
          <w:color w:val="800000"/>
          <w:sz w:val="24"/>
        </w:rPr>
        <w:t xml:space="preserve">Admiterea anticipată prin concurs </w:t>
      </w:r>
      <w:r>
        <w:rPr>
          <w:sz w:val="24"/>
        </w:rPr>
        <w:t>la proba P3 (pentru 20% din punctajul total) se</w:t>
      </w:r>
      <w:r w:rsidR="0011496B">
        <w:rPr>
          <w:sz w:val="24"/>
        </w:rPr>
        <w:t xml:space="preserve"> </w:t>
      </w:r>
      <w:r>
        <w:rPr>
          <w:sz w:val="24"/>
        </w:rPr>
        <w:t>vor folosi mediile generale din clasele a IX-a, a X-a și a XI-a (pentru 10% din punctajul total), la care se adaugă punctajul obținut pe baza participărilor la diverse activități extra curriculare – participări la concursuri școlare, activități de voluntariat, recomandări de la profesori titulari de matematică, fizică, chimie, economie, informatică, certificate de competență lingvistică (pentru 10% din punctajul total).</w:t>
      </w:r>
    </w:p>
    <w:p w14:paraId="765609AC" w14:textId="77777777" w:rsidR="00511F40" w:rsidRDefault="00511F40">
      <w:pPr>
        <w:pStyle w:val="BodyText"/>
        <w:spacing w:before="47"/>
      </w:pPr>
    </w:p>
    <w:p w14:paraId="5DBDF249" w14:textId="77777777" w:rsidR="00511F40" w:rsidRDefault="006B57BF">
      <w:pPr>
        <w:ind w:left="1524" w:right="1121"/>
        <w:jc w:val="both"/>
        <w:rPr>
          <w:b/>
          <w:i/>
          <w:sz w:val="28"/>
        </w:rPr>
      </w:pPr>
      <w:r>
        <w:rPr>
          <w:b/>
          <w:i/>
          <w:sz w:val="28"/>
        </w:rPr>
        <w:t>Sfat: asigurați-vă că încărcați documente relevante, din perioada liceului, care se referă la:</w:t>
      </w:r>
    </w:p>
    <w:p w14:paraId="5B04BC73" w14:textId="77777777" w:rsidR="00511F40" w:rsidRDefault="006B57BF">
      <w:pPr>
        <w:pStyle w:val="ListParagraph"/>
        <w:numPr>
          <w:ilvl w:val="0"/>
          <w:numId w:val="3"/>
        </w:numPr>
        <w:tabs>
          <w:tab w:val="left" w:pos="2244"/>
        </w:tabs>
        <w:spacing w:before="1"/>
        <w:ind w:right="1120"/>
        <w:jc w:val="both"/>
        <w:rPr>
          <w:b/>
          <w:i/>
          <w:sz w:val="28"/>
        </w:rPr>
      </w:pPr>
      <w:r>
        <w:rPr>
          <w:b/>
          <w:i/>
          <w:sz w:val="28"/>
        </w:rPr>
        <w:t>concursuri locale, naționale, internaționale (dovada de participare sau de premiu);</w:t>
      </w:r>
    </w:p>
    <w:p w14:paraId="5FBE7120" w14:textId="77777777" w:rsidR="00511F40" w:rsidRDefault="006B57BF">
      <w:pPr>
        <w:pStyle w:val="ListParagraph"/>
        <w:numPr>
          <w:ilvl w:val="0"/>
          <w:numId w:val="3"/>
        </w:numPr>
        <w:tabs>
          <w:tab w:val="left" w:pos="2243"/>
        </w:tabs>
        <w:spacing w:line="340" w:lineRule="exact"/>
        <w:ind w:left="2243" w:hanging="359"/>
        <w:jc w:val="both"/>
        <w:rPr>
          <w:b/>
          <w:i/>
          <w:sz w:val="28"/>
        </w:rPr>
      </w:pPr>
      <w:r>
        <w:rPr>
          <w:b/>
          <w:i/>
          <w:sz w:val="28"/>
        </w:rPr>
        <w:t>activități</w:t>
      </w:r>
      <w:r>
        <w:rPr>
          <w:b/>
          <w:i/>
          <w:spacing w:val="-10"/>
          <w:sz w:val="28"/>
        </w:rPr>
        <w:t xml:space="preserve"> </w:t>
      </w:r>
      <w:r>
        <w:rPr>
          <w:b/>
          <w:i/>
          <w:sz w:val="28"/>
        </w:rPr>
        <w:t>de</w:t>
      </w:r>
      <w:r>
        <w:rPr>
          <w:b/>
          <w:i/>
          <w:spacing w:val="-7"/>
          <w:sz w:val="28"/>
        </w:rPr>
        <w:t xml:space="preserve"> </w:t>
      </w:r>
      <w:r>
        <w:rPr>
          <w:b/>
          <w:i/>
          <w:sz w:val="28"/>
        </w:rPr>
        <w:t>voluntariat</w:t>
      </w:r>
      <w:r>
        <w:rPr>
          <w:b/>
          <w:i/>
          <w:spacing w:val="-6"/>
          <w:sz w:val="28"/>
        </w:rPr>
        <w:t xml:space="preserve"> </w:t>
      </w:r>
      <w:r>
        <w:rPr>
          <w:b/>
          <w:i/>
          <w:spacing w:val="-2"/>
          <w:sz w:val="28"/>
        </w:rPr>
        <w:t>(adeverință/certificat);</w:t>
      </w:r>
    </w:p>
    <w:p w14:paraId="2806C14D" w14:textId="77777777" w:rsidR="00511F40" w:rsidRDefault="006B57BF">
      <w:pPr>
        <w:pStyle w:val="ListParagraph"/>
        <w:numPr>
          <w:ilvl w:val="0"/>
          <w:numId w:val="3"/>
        </w:numPr>
        <w:tabs>
          <w:tab w:val="left" w:pos="2244"/>
        </w:tabs>
        <w:ind w:right="1116"/>
        <w:jc w:val="both"/>
        <w:rPr>
          <w:b/>
          <w:i/>
          <w:sz w:val="28"/>
        </w:rPr>
      </w:pPr>
      <w:r>
        <w:rPr>
          <w:b/>
          <w:i/>
          <w:sz w:val="28"/>
        </w:rPr>
        <w:t>recomandări de la profesori titulari ai disciplinelor: matematică, fizică,</w:t>
      </w:r>
      <w:r>
        <w:rPr>
          <w:b/>
          <w:i/>
          <w:spacing w:val="-13"/>
          <w:sz w:val="28"/>
        </w:rPr>
        <w:t xml:space="preserve"> </w:t>
      </w:r>
      <w:r>
        <w:rPr>
          <w:b/>
          <w:i/>
          <w:sz w:val="28"/>
        </w:rPr>
        <w:t>chimie,</w:t>
      </w:r>
      <w:r>
        <w:rPr>
          <w:b/>
          <w:i/>
          <w:spacing w:val="-12"/>
          <w:sz w:val="28"/>
        </w:rPr>
        <w:t xml:space="preserve"> </w:t>
      </w:r>
      <w:r>
        <w:rPr>
          <w:b/>
          <w:i/>
          <w:sz w:val="28"/>
        </w:rPr>
        <w:t>economie,</w:t>
      </w:r>
      <w:r>
        <w:rPr>
          <w:b/>
          <w:i/>
          <w:spacing w:val="-15"/>
          <w:sz w:val="28"/>
        </w:rPr>
        <w:t xml:space="preserve"> </w:t>
      </w:r>
      <w:r>
        <w:rPr>
          <w:b/>
          <w:i/>
          <w:sz w:val="28"/>
        </w:rPr>
        <w:t>informatică</w:t>
      </w:r>
      <w:r>
        <w:rPr>
          <w:b/>
          <w:i/>
          <w:spacing w:val="-11"/>
          <w:sz w:val="28"/>
        </w:rPr>
        <w:t xml:space="preserve"> </w:t>
      </w:r>
      <w:r>
        <w:rPr>
          <w:b/>
          <w:i/>
          <w:sz w:val="28"/>
        </w:rPr>
        <w:t>(scrisori</w:t>
      </w:r>
      <w:r>
        <w:rPr>
          <w:b/>
          <w:i/>
          <w:spacing w:val="-14"/>
          <w:sz w:val="28"/>
        </w:rPr>
        <w:t xml:space="preserve"> </w:t>
      </w:r>
      <w:r>
        <w:rPr>
          <w:b/>
          <w:i/>
          <w:sz w:val="28"/>
        </w:rPr>
        <w:t>semnate</w:t>
      </w:r>
      <w:r>
        <w:rPr>
          <w:b/>
          <w:i/>
          <w:spacing w:val="-14"/>
          <w:sz w:val="28"/>
        </w:rPr>
        <w:t xml:space="preserve"> </w:t>
      </w:r>
      <w:r>
        <w:rPr>
          <w:b/>
          <w:i/>
          <w:sz w:val="28"/>
        </w:rPr>
        <w:t>olograf</w:t>
      </w:r>
      <w:r>
        <w:rPr>
          <w:b/>
          <w:i/>
          <w:spacing w:val="-14"/>
          <w:sz w:val="28"/>
        </w:rPr>
        <w:t xml:space="preserve"> </w:t>
      </w:r>
      <w:r>
        <w:rPr>
          <w:b/>
          <w:i/>
          <w:sz w:val="28"/>
        </w:rPr>
        <w:t>de către</w:t>
      </w:r>
      <w:r>
        <w:rPr>
          <w:b/>
          <w:i/>
          <w:spacing w:val="-6"/>
          <w:sz w:val="28"/>
        </w:rPr>
        <w:t xml:space="preserve"> </w:t>
      </w:r>
      <w:r>
        <w:rPr>
          <w:b/>
          <w:i/>
          <w:sz w:val="28"/>
        </w:rPr>
        <w:t>profesori,</w:t>
      </w:r>
      <w:r>
        <w:rPr>
          <w:b/>
          <w:i/>
          <w:spacing w:val="-4"/>
          <w:sz w:val="28"/>
        </w:rPr>
        <w:t xml:space="preserve"> </w:t>
      </w:r>
      <w:r>
        <w:rPr>
          <w:b/>
          <w:i/>
          <w:sz w:val="28"/>
        </w:rPr>
        <w:t>cu</w:t>
      </w:r>
      <w:r>
        <w:rPr>
          <w:b/>
          <w:i/>
          <w:spacing w:val="-3"/>
          <w:sz w:val="28"/>
        </w:rPr>
        <w:t xml:space="preserve"> </w:t>
      </w:r>
      <w:r>
        <w:rPr>
          <w:b/>
          <w:i/>
          <w:sz w:val="28"/>
        </w:rPr>
        <w:t>datele</w:t>
      </w:r>
      <w:r>
        <w:rPr>
          <w:b/>
          <w:i/>
          <w:spacing w:val="-3"/>
          <w:sz w:val="28"/>
        </w:rPr>
        <w:t xml:space="preserve"> </w:t>
      </w:r>
      <w:r>
        <w:rPr>
          <w:b/>
          <w:i/>
          <w:sz w:val="28"/>
        </w:rPr>
        <w:t>de</w:t>
      </w:r>
      <w:r>
        <w:rPr>
          <w:b/>
          <w:i/>
          <w:spacing w:val="-3"/>
          <w:sz w:val="28"/>
        </w:rPr>
        <w:t xml:space="preserve"> </w:t>
      </w:r>
      <w:r>
        <w:rPr>
          <w:b/>
          <w:i/>
          <w:sz w:val="28"/>
        </w:rPr>
        <w:t>contact</w:t>
      </w:r>
      <w:r>
        <w:rPr>
          <w:b/>
          <w:i/>
          <w:spacing w:val="-5"/>
          <w:sz w:val="28"/>
        </w:rPr>
        <w:t xml:space="preserve"> </w:t>
      </w:r>
      <w:r>
        <w:rPr>
          <w:b/>
          <w:i/>
          <w:sz w:val="28"/>
        </w:rPr>
        <w:t>ale</w:t>
      </w:r>
      <w:r>
        <w:rPr>
          <w:b/>
          <w:i/>
          <w:spacing w:val="-3"/>
          <w:sz w:val="28"/>
        </w:rPr>
        <w:t xml:space="preserve"> </w:t>
      </w:r>
      <w:r>
        <w:rPr>
          <w:b/>
          <w:i/>
          <w:sz w:val="28"/>
        </w:rPr>
        <w:t>acestora,</w:t>
      </w:r>
      <w:r>
        <w:rPr>
          <w:b/>
          <w:i/>
          <w:spacing w:val="-7"/>
          <w:sz w:val="28"/>
        </w:rPr>
        <w:t xml:space="preserve"> </w:t>
      </w:r>
      <w:r>
        <w:rPr>
          <w:b/>
          <w:i/>
          <w:sz w:val="28"/>
        </w:rPr>
        <w:t>datate</w:t>
      </w:r>
      <w:r>
        <w:rPr>
          <w:b/>
          <w:i/>
          <w:spacing w:val="-6"/>
          <w:sz w:val="28"/>
        </w:rPr>
        <w:t xml:space="preserve"> </w:t>
      </w:r>
      <w:r>
        <w:rPr>
          <w:b/>
          <w:i/>
          <w:sz w:val="28"/>
        </w:rPr>
        <w:t>în</w:t>
      </w:r>
      <w:r>
        <w:rPr>
          <w:b/>
          <w:i/>
          <w:spacing w:val="-3"/>
          <w:sz w:val="28"/>
        </w:rPr>
        <w:t xml:space="preserve"> </w:t>
      </w:r>
      <w:r>
        <w:rPr>
          <w:b/>
          <w:i/>
          <w:sz w:val="28"/>
        </w:rPr>
        <w:t>2023);</w:t>
      </w:r>
    </w:p>
    <w:p w14:paraId="2632774C" w14:textId="77777777" w:rsidR="00511F40" w:rsidRDefault="006B57BF">
      <w:pPr>
        <w:pStyle w:val="ListParagraph"/>
        <w:numPr>
          <w:ilvl w:val="0"/>
          <w:numId w:val="3"/>
        </w:numPr>
        <w:tabs>
          <w:tab w:val="left" w:pos="2244"/>
        </w:tabs>
        <w:ind w:right="1119"/>
        <w:jc w:val="both"/>
        <w:rPr>
          <w:b/>
          <w:i/>
          <w:sz w:val="28"/>
        </w:rPr>
      </w:pPr>
      <w:r>
        <w:rPr>
          <w:b/>
          <w:i/>
          <w:sz w:val="28"/>
        </w:rPr>
        <w:t>certificate de competență pentru cunoașterea unor limbi străine (engleză, germană, franceză) la nivel cel puțin B2, eliberate de autorități</w:t>
      </w:r>
      <w:r>
        <w:rPr>
          <w:b/>
          <w:i/>
          <w:spacing w:val="-5"/>
          <w:sz w:val="28"/>
        </w:rPr>
        <w:t xml:space="preserve"> </w:t>
      </w:r>
      <w:r>
        <w:rPr>
          <w:b/>
          <w:i/>
          <w:sz w:val="28"/>
        </w:rPr>
        <w:t>recunoscute</w:t>
      </w:r>
      <w:r>
        <w:rPr>
          <w:b/>
          <w:i/>
          <w:spacing w:val="-5"/>
          <w:sz w:val="28"/>
        </w:rPr>
        <w:t xml:space="preserve"> </w:t>
      </w:r>
      <w:r>
        <w:rPr>
          <w:b/>
          <w:i/>
          <w:sz w:val="28"/>
        </w:rPr>
        <w:t>(Cambridge,</w:t>
      </w:r>
      <w:r>
        <w:rPr>
          <w:b/>
          <w:i/>
          <w:spacing w:val="-5"/>
          <w:sz w:val="28"/>
        </w:rPr>
        <w:t xml:space="preserve"> </w:t>
      </w:r>
      <w:proofErr w:type="spellStart"/>
      <w:r>
        <w:rPr>
          <w:b/>
          <w:i/>
          <w:sz w:val="28"/>
        </w:rPr>
        <w:t>Toefl</w:t>
      </w:r>
      <w:proofErr w:type="spellEnd"/>
      <w:r>
        <w:rPr>
          <w:b/>
          <w:i/>
          <w:sz w:val="28"/>
        </w:rPr>
        <w:t>,</w:t>
      </w:r>
      <w:r>
        <w:rPr>
          <w:b/>
          <w:i/>
          <w:spacing w:val="-9"/>
          <w:sz w:val="28"/>
        </w:rPr>
        <w:t xml:space="preserve"> </w:t>
      </w:r>
      <w:r>
        <w:rPr>
          <w:b/>
          <w:i/>
          <w:sz w:val="28"/>
        </w:rPr>
        <w:t>IELTS,</w:t>
      </w:r>
      <w:r>
        <w:rPr>
          <w:b/>
          <w:i/>
          <w:spacing w:val="-9"/>
          <w:sz w:val="28"/>
        </w:rPr>
        <w:t xml:space="preserve"> </w:t>
      </w:r>
      <w:r>
        <w:rPr>
          <w:b/>
          <w:i/>
          <w:sz w:val="28"/>
        </w:rPr>
        <w:t>DELF,</w:t>
      </w:r>
      <w:r>
        <w:rPr>
          <w:b/>
          <w:i/>
          <w:spacing w:val="-9"/>
          <w:sz w:val="28"/>
        </w:rPr>
        <w:t xml:space="preserve"> </w:t>
      </w:r>
      <w:r>
        <w:rPr>
          <w:b/>
          <w:i/>
          <w:sz w:val="28"/>
        </w:rPr>
        <w:t xml:space="preserve">DALF, DL, </w:t>
      </w:r>
      <w:proofErr w:type="spellStart"/>
      <w:r>
        <w:rPr>
          <w:b/>
          <w:i/>
          <w:sz w:val="28"/>
        </w:rPr>
        <w:t>TestDaF</w:t>
      </w:r>
      <w:proofErr w:type="spellEnd"/>
      <w:r>
        <w:rPr>
          <w:b/>
          <w:i/>
          <w:sz w:val="28"/>
        </w:rPr>
        <w:t xml:space="preserve"> etc.).</w:t>
      </w:r>
    </w:p>
    <w:p w14:paraId="79176DA8" w14:textId="77777777" w:rsidR="00511F40" w:rsidRDefault="00511F40">
      <w:pPr>
        <w:jc w:val="both"/>
        <w:rPr>
          <w:sz w:val="28"/>
        </w:rPr>
        <w:sectPr w:rsidR="00511F40" w:rsidSect="00116777">
          <w:pgSz w:w="11910" w:h="16840"/>
          <w:pgMar w:top="2520" w:right="440" w:bottom="280" w:left="600" w:header="826" w:footer="0" w:gutter="0"/>
          <w:cols w:space="720"/>
        </w:sectPr>
      </w:pPr>
    </w:p>
    <w:p w14:paraId="12D6B813" w14:textId="77777777" w:rsidR="00511F40" w:rsidRDefault="00511F40">
      <w:pPr>
        <w:pStyle w:val="BodyText"/>
        <w:rPr>
          <w:b/>
          <w:i/>
          <w:sz w:val="28"/>
        </w:rPr>
      </w:pPr>
    </w:p>
    <w:p w14:paraId="5260760F" w14:textId="77777777" w:rsidR="00511F40" w:rsidRDefault="00511F40">
      <w:pPr>
        <w:pStyle w:val="BodyText"/>
        <w:spacing w:before="95"/>
        <w:rPr>
          <w:b/>
          <w:i/>
          <w:sz w:val="28"/>
        </w:rPr>
      </w:pPr>
    </w:p>
    <w:p w14:paraId="599E1063" w14:textId="77777777" w:rsidR="00511F40" w:rsidRDefault="006B57BF">
      <w:pPr>
        <w:pStyle w:val="Heading1"/>
        <w:ind w:left="816"/>
        <w:jc w:val="both"/>
      </w:pPr>
      <w:r>
        <w:rPr>
          <w:color w:val="800000"/>
        </w:rPr>
        <w:t>ADMITEREA</w:t>
      </w:r>
      <w:r>
        <w:rPr>
          <w:color w:val="800000"/>
          <w:spacing w:val="-5"/>
        </w:rPr>
        <w:t xml:space="preserve"> </w:t>
      </w:r>
      <w:r>
        <w:rPr>
          <w:color w:val="800000"/>
        </w:rPr>
        <w:t>LA</w:t>
      </w:r>
      <w:r>
        <w:rPr>
          <w:color w:val="800000"/>
          <w:spacing w:val="-5"/>
        </w:rPr>
        <w:t xml:space="preserve"> </w:t>
      </w:r>
      <w:r>
        <w:rPr>
          <w:color w:val="800000"/>
        </w:rPr>
        <w:t>PROGRAME</w:t>
      </w:r>
      <w:r>
        <w:rPr>
          <w:color w:val="800000"/>
          <w:spacing w:val="-6"/>
        </w:rPr>
        <w:t xml:space="preserve"> </w:t>
      </w:r>
      <w:r>
        <w:rPr>
          <w:color w:val="800000"/>
        </w:rPr>
        <w:t>CU</w:t>
      </w:r>
      <w:r>
        <w:rPr>
          <w:color w:val="800000"/>
          <w:spacing w:val="-8"/>
        </w:rPr>
        <w:t xml:space="preserve"> </w:t>
      </w:r>
      <w:r>
        <w:rPr>
          <w:color w:val="800000"/>
        </w:rPr>
        <w:t>PREDARE</w:t>
      </w:r>
      <w:r>
        <w:rPr>
          <w:color w:val="800000"/>
          <w:spacing w:val="-6"/>
        </w:rPr>
        <w:t xml:space="preserve"> </w:t>
      </w:r>
      <w:r>
        <w:rPr>
          <w:color w:val="800000"/>
        </w:rPr>
        <w:t>ÎN</w:t>
      </w:r>
      <w:r>
        <w:rPr>
          <w:color w:val="800000"/>
          <w:spacing w:val="-4"/>
        </w:rPr>
        <w:t xml:space="preserve"> </w:t>
      </w:r>
      <w:r>
        <w:rPr>
          <w:color w:val="800000"/>
        </w:rPr>
        <w:t>LIMBI</w:t>
      </w:r>
      <w:r>
        <w:rPr>
          <w:color w:val="800000"/>
          <w:spacing w:val="-2"/>
        </w:rPr>
        <w:t xml:space="preserve"> STRĂINE</w:t>
      </w:r>
    </w:p>
    <w:p w14:paraId="1FE7983C" w14:textId="77777777" w:rsidR="00511F40" w:rsidRDefault="006B57BF">
      <w:pPr>
        <w:pStyle w:val="Heading2"/>
        <w:spacing w:before="275"/>
        <w:ind w:left="816" w:right="1116"/>
      </w:pPr>
      <w:r>
        <w:t>La admiterea la studiile cu predare în limba română, engleză, franceză și germană cetățenii Uniunii Europene și din state terțe au obligația să facă dovada cunoașterii limbii de predare pentru respectivele programe. Dovada se poate face prin:</w:t>
      </w:r>
    </w:p>
    <w:p w14:paraId="12C7E95A" w14:textId="77777777" w:rsidR="00511F40" w:rsidRDefault="006B57BF">
      <w:pPr>
        <w:pStyle w:val="ListParagraph"/>
        <w:numPr>
          <w:ilvl w:val="0"/>
          <w:numId w:val="2"/>
        </w:numPr>
        <w:tabs>
          <w:tab w:val="left" w:pos="1536"/>
        </w:tabs>
        <w:spacing w:line="293" w:lineRule="exact"/>
        <w:rPr>
          <w:sz w:val="24"/>
        </w:rPr>
      </w:pPr>
      <w:r>
        <w:rPr>
          <w:sz w:val="24"/>
        </w:rPr>
        <w:t>Liceu</w:t>
      </w:r>
      <w:r>
        <w:rPr>
          <w:spacing w:val="-1"/>
          <w:sz w:val="24"/>
        </w:rPr>
        <w:t xml:space="preserve"> </w:t>
      </w:r>
      <w:r>
        <w:rPr>
          <w:sz w:val="24"/>
        </w:rPr>
        <w:t>absolvit</w:t>
      </w:r>
      <w:r>
        <w:rPr>
          <w:spacing w:val="-1"/>
          <w:sz w:val="24"/>
        </w:rPr>
        <w:t xml:space="preserve"> </w:t>
      </w:r>
      <w:r>
        <w:rPr>
          <w:sz w:val="24"/>
        </w:rPr>
        <w:t>în</w:t>
      </w:r>
      <w:r>
        <w:rPr>
          <w:spacing w:val="-1"/>
          <w:sz w:val="24"/>
        </w:rPr>
        <w:t xml:space="preserve"> </w:t>
      </w:r>
      <w:r>
        <w:rPr>
          <w:sz w:val="24"/>
        </w:rPr>
        <w:t>respectiva</w:t>
      </w:r>
      <w:r>
        <w:rPr>
          <w:spacing w:val="-2"/>
          <w:sz w:val="24"/>
        </w:rPr>
        <w:t xml:space="preserve"> </w:t>
      </w:r>
      <w:r>
        <w:rPr>
          <w:sz w:val="24"/>
        </w:rPr>
        <w:t>limbă</w:t>
      </w:r>
      <w:r>
        <w:rPr>
          <w:spacing w:val="-1"/>
          <w:sz w:val="24"/>
        </w:rPr>
        <w:t xml:space="preserve"> </w:t>
      </w:r>
      <w:r>
        <w:rPr>
          <w:sz w:val="24"/>
        </w:rPr>
        <w:t>de</w:t>
      </w:r>
      <w:r>
        <w:rPr>
          <w:spacing w:val="-2"/>
          <w:sz w:val="24"/>
        </w:rPr>
        <w:t xml:space="preserve"> predare;</w:t>
      </w:r>
    </w:p>
    <w:p w14:paraId="1A4FD3FA" w14:textId="77777777" w:rsidR="00511F40" w:rsidRDefault="006B57BF">
      <w:pPr>
        <w:pStyle w:val="ListParagraph"/>
        <w:numPr>
          <w:ilvl w:val="0"/>
          <w:numId w:val="2"/>
        </w:numPr>
        <w:tabs>
          <w:tab w:val="left" w:pos="1536"/>
        </w:tabs>
        <w:spacing w:line="293" w:lineRule="exact"/>
        <w:rPr>
          <w:sz w:val="24"/>
        </w:rPr>
      </w:pPr>
      <w:r>
        <w:rPr>
          <w:sz w:val="24"/>
        </w:rPr>
        <w:t>Certificat</w:t>
      </w:r>
      <w:r>
        <w:rPr>
          <w:spacing w:val="-4"/>
          <w:sz w:val="24"/>
        </w:rPr>
        <w:t xml:space="preserve"> </w:t>
      </w:r>
      <w:r>
        <w:rPr>
          <w:sz w:val="24"/>
        </w:rPr>
        <w:t>de</w:t>
      </w:r>
      <w:r>
        <w:rPr>
          <w:spacing w:val="-1"/>
          <w:sz w:val="24"/>
        </w:rPr>
        <w:t xml:space="preserve"> </w:t>
      </w:r>
      <w:r>
        <w:rPr>
          <w:sz w:val="24"/>
        </w:rPr>
        <w:t>competențe lingvistice</w:t>
      </w:r>
      <w:r>
        <w:rPr>
          <w:spacing w:val="-2"/>
          <w:sz w:val="24"/>
        </w:rPr>
        <w:t xml:space="preserve"> </w:t>
      </w:r>
      <w:r>
        <w:rPr>
          <w:sz w:val="24"/>
        </w:rPr>
        <w:t>pentru</w:t>
      </w:r>
      <w:r>
        <w:rPr>
          <w:spacing w:val="-1"/>
          <w:sz w:val="24"/>
        </w:rPr>
        <w:t xml:space="preserve"> </w:t>
      </w:r>
      <w:r>
        <w:rPr>
          <w:sz w:val="24"/>
        </w:rPr>
        <w:t>respectiva</w:t>
      </w:r>
      <w:r>
        <w:rPr>
          <w:spacing w:val="-2"/>
          <w:sz w:val="24"/>
        </w:rPr>
        <w:t xml:space="preserve"> </w:t>
      </w:r>
      <w:r>
        <w:rPr>
          <w:sz w:val="24"/>
        </w:rPr>
        <w:t>limbă</w:t>
      </w:r>
      <w:r>
        <w:rPr>
          <w:spacing w:val="-1"/>
          <w:sz w:val="24"/>
        </w:rPr>
        <w:t xml:space="preserve"> </w:t>
      </w:r>
      <w:r>
        <w:rPr>
          <w:sz w:val="24"/>
        </w:rPr>
        <w:t>de</w:t>
      </w:r>
      <w:r>
        <w:rPr>
          <w:spacing w:val="-3"/>
          <w:sz w:val="24"/>
        </w:rPr>
        <w:t xml:space="preserve"> </w:t>
      </w:r>
      <w:r>
        <w:rPr>
          <w:sz w:val="24"/>
        </w:rPr>
        <w:t>predare</w:t>
      </w:r>
      <w:r>
        <w:rPr>
          <w:spacing w:val="-3"/>
          <w:sz w:val="24"/>
        </w:rPr>
        <w:t xml:space="preserve"> </w:t>
      </w:r>
      <w:r>
        <w:rPr>
          <w:sz w:val="24"/>
        </w:rPr>
        <w:t>(minim</w:t>
      </w:r>
      <w:r>
        <w:rPr>
          <w:spacing w:val="-1"/>
          <w:sz w:val="24"/>
        </w:rPr>
        <w:t xml:space="preserve"> </w:t>
      </w:r>
      <w:r>
        <w:rPr>
          <w:spacing w:val="-4"/>
          <w:sz w:val="24"/>
        </w:rPr>
        <w:t>B2);</w:t>
      </w:r>
    </w:p>
    <w:p w14:paraId="0383CCBB" w14:textId="77777777" w:rsidR="00511F40" w:rsidRDefault="006B57BF">
      <w:pPr>
        <w:pStyle w:val="ListParagraph"/>
        <w:numPr>
          <w:ilvl w:val="0"/>
          <w:numId w:val="2"/>
        </w:numPr>
        <w:tabs>
          <w:tab w:val="left" w:pos="1536"/>
        </w:tabs>
        <w:spacing w:line="293" w:lineRule="exact"/>
        <w:rPr>
          <w:sz w:val="24"/>
        </w:rPr>
      </w:pPr>
      <w:r>
        <w:rPr>
          <w:sz w:val="24"/>
        </w:rPr>
        <w:t>Probă</w:t>
      </w:r>
      <w:r>
        <w:rPr>
          <w:spacing w:val="-2"/>
          <w:sz w:val="24"/>
        </w:rPr>
        <w:t xml:space="preserve"> </w:t>
      </w:r>
      <w:r>
        <w:rPr>
          <w:sz w:val="24"/>
        </w:rPr>
        <w:t>pentru respectiva</w:t>
      </w:r>
      <w:r>
        <w:rPr>
          <w:spacing w:val="-1"/>
          <w:sz w:val="24"/>
        </w:rPr>
        <w:t xml:space="preserve"> </w:t>
      </w:r>
      <w:r>
        <w:rPr>
          <w:sz w:val="24"/>
        </w:rPr>
        <w:t>limbă</w:t>
      </w:r>
      <w:r>
        <w:rPr>
          <w:spacing w:val="-1"/>
          <w:sz w:val="24"/>
        </w:rPr>
        <w:t xml:space="preserve"> </w:t>
      </w:r>
      <w:r>
        <w:rPr>
          <w:sz w:val="24"/>
        </w:rPr>
        <w:t>de</w:t>
      </w:r>
      <w:r>
        <w:rPr>
          <w:spacing w:val="-1"/>
          <w:sz w:val="24"/>
        </w:rPr>
        <w:t xml:space="preserve"> </w:t>
      </w:r>
      <w:r>
        <w:rPr>
          <w:spacing w:val="-2"/>
          <w:sz w:val="24"/>
        </w:rPr>
        <w:t>predare:</w:t>
      </w:r>
    </w:p>
    <w:p w14:paraId="7251CA2B" w14:textId="77777777" w:rsidR="00511F40" w:rsidRDefault="006B57BF">
      <w:pPr>
        <w:pStyle w:val="ListParagraph"/>
        <w:numPr>
          <w:ilvl w:val="1"/>
          <w:numId w:val="2"/>
        </w:numPr>
        <w:tabs>
          <w:tab w:val="left" w:pos="2373"/>
        </w:tabs>
        <w:spacing w:line="293" w:lineRule="exact"/>
        <w:ind w:left="2373"/>
        <w:rPr>
          <w:sz w:val="24"/>
        </w:rPr>
      </w:pPr>
      <w:r>
        <w:rPr>
          <w:sz w:val="24"/>
        </w:rPr>
        <w:t>Test</w:t>
      </w:r>
      <w:r>
        <w:rPr>
          <w:spacing w:val="-1"/>
          <w:sz w:val="24"/>
        </w:rPr>
        <w:t xml:space="preserve"> </w:t>
      </w:r>
      <w:r>
        <w:rPr>
          <w:sz w:val="24"/>
        </w:rPr>
        <w:t>UPB</w:t>
      </w:r>
      <w:r>
        <w:rPr>
          <w:spacing w:val="-1"/>
          <w:sz w:val="24"/>
        </w:rPr>
        <w:t xml:space="preserve"> </w:t>
      </w:r>
      <w:r>
        <w:rPr>
          <w:sz w:val="24"/>
        </w:rPr>
        <w:t>(detalii</w:t>
      </w:r>
      <w:r>
        <w:rPr>
          <w:spacing w:val="-1"/>
          <w:sz w:val="24"/>
        </w:rPr>
        <w:t xml:space="preserve"> </w:t>
      </w:r>
      <w:r>
        <w:rPr>
          <w:sz w:val="24"/>
        </w:rPr>
        <w:t>mai</w:t>
      </w:r>
      <w:r>
        <w:rPr>
          <w:spacing w:val="-1"/>
          <w:sz w:val="24"/>
        </w:rPr>
        <w:t xml:space="preserve"> </w:t>
      </w:r>
      <w:r>
        <w:rPr>
          <w:spacing w:val="-2"/>
          <w:sz w:val="24"/>
        </w:rPr>
        <w:t>jos);</w:t>
      </w:r>
    </w:p>
    <w:p w14:paraId="46C5C237" w14:textId="77777777" w:rsidR="00511F40" w:rsidRDefault="006B57BF">
      <w:pPr>
        <w:pStyle w:val="ListParagraph"/>
        <w:numPr>
          <w:ilvl w:val="1"/>
          <w:numId w:val="2"/>
        </w:numPr>
        <w:tabs>
          <w:tab w:val="left" w:pos="2373"/>
        </w:tabs>
        <w:spacing w:before="1" w:line="293" w:lineRule="exact"/>
        <w:ind w:left="2373"/>
        <w:rPr>
          <w:sz w:val="24"/>
        </w:rPr>
      </w:pPr>
      <w:r>
        <w:rPr>
          <w:sz w:val="24"/>
        </w:rPr>
        <w:t>Proba</w:t>
      </w:r>
      <w:r>
        <w:rPr>
          <w:spacing w:val="-2"/>
          <w:sz w:val="24"/>
        </w:rPr>
        <w:t xml:space="preserve"> </w:t>
      </w:r>
      <w:r>
        <w:rPr>
          <w:sz w:val="24"/>
        </w:rPr>
        <w:t>A, B sau C de la</w:t>
      </w:r>
      <w:r>
        <w:rPr>
          <w:spacing w:val="-2"/>
          <w:sz w:val="24"/>
        </w:rPr>
        <w:t xml:space="preserve"> </w:t>
      </w:r>
      <w:r>
        <w:rPr>
          <w:sz w:val="24"/>
        </w:rPr>
        <w:t>examenul de</w:t>
      </w:r>
      <w:r>
        <w:rPr>
          <w:spacing w:val="-1"/>
          <w:sz w:val="24"/>
        </w:rPr>
        <w:t xml:space="preserve"> </w:t>
      </w:r>
      <w:r>
        <w:rPr>
          <w:spacing w:val="-2"/>
          <w:sz w:val="24"/>
        </w:rPr>
        <w:t>Bacalaureat;</w:t>
      </w:r>
    </w:p>
    <w:p w14:paraId="2BB895B8" w14:textId="77777777" w:rsidR="00511F40" w:rsidRDefault="006B57BF">
      <w:pPr>
        <w:pStyle w:val="ListParagraph"/>
        <w:numPr>
          <w:ilvl w:val="1"/>
          <w:numId w:val="2"/>
        </w:numPr>
        <w:tabs>
          <w:tab w:val="left" w:pos="2373"/>
        </w:tabs>
        <w:ind w:left="2373" w:right="1121"/>
        <w:rPr>
          <w:sz w:val="24"/>
        </w:rPr>
      </w:pPr>
      <w:r>
        <w:rPr>
          <w:sz w:val="24"/>
        </w:rPr>
        <w:t>Disciplină de tip limbă străină promovată în liceu cu media cel puțin 8,00</w:t>
      </w:r>
      <w:r>
        <w:rPr>
          <w:spacing w:val="80"/>
          <w:sz w:val="24"/>
        </w:rPr>
        <w:t xml:space="preserve"> </w:t>
      </w:r>
      <w:r>
        <w:rPr>
          <w:sz w:val="24"/>
        </w:rPr>
        <w:t>(pentru clasele a IX-a, a X-a ,a XI-a).</w:t>
      </w:r>
    </w:p>
    <w:p w14:paraId="6354703C" w14:textId="720C37CC" w:rsidR="00511F40" w:rsidRDefault="006B57BF">
      <w:pPr>
        <w:pStyle w:val="BodyText"/>
        <w:spacing w:before="275"/>
        <w:ind w:left="816" w:right="1116"/>
        <w:jc w:val="both"/>
      </w:pPr>
      <w:r>
        <w:t>Candidații care la înscriere optează pentru un domeniu cu limbă de predare engleză sau germană și care aleg să probeze cunoașterea respectivei limbi prin promovarea testului UPB vor</w:t>
      </w:r>
      <w:r>
        <w:rPr>
          <w:spacing w:val="-13"/>
        </w:rPr>
        <w:t xml:space="preserve"> </w:t>
      </w:r>
      <w:r>
        <w:t>susține</w:t>
      </w:r>
      <w:r>
        <w:rPr>
          <w:spacing w:val="-13"/>
        </w:rPr>
        <w:t xml:space="preserve"> </w:t>
      </w:r>
      <w:r>
        <w:t>acest</w:t>
      </w:r>
      <w:r>
        <w:rPr>
          <w:spacing w:val="-11"/>
        </w:rPr>
        <w:t xml:space="preserve"> </w:t>
      </w:r>
      <w:r>
        <w:t>test</w:t>
      </w:r>
      <w:r>
        <w:rPr>
          <w:spacing w:val="-12"/>
        </w:rPr>
        <w:t xml:space="preserve"> </w:t>
      </w:r>
      <w:r>
        <w:t>on-line,</w:t>
      </w:r>
      <w:r>
        <w:rPr>
          <w:spacing w:val="-12"/>
        </w:rPr>
        <w:t xml:space="preserve"> </w:t>
      </w:r>
      <w:r>
        <w:t>la</w:t>
      </w:r>
      <w:r>
        <w:rPr>
          <w:spacing w:val="-13"/>
        </w:rPr>
        <w:t xml:space="preserve"> </w:t>
      </w:r>
      <w:r>
        <w:t>data</w:t>
      </w:r>
      <w:r>
        <w:rPr>
          <w:spacing w:val="-13"/>
        </w:rPr>
        <w:t xml:space="preserve"> </w:t>
      </w:r>
      <w:r>
        <w:t>de</w:t>
      </w:r>
      <w:r>
        <w:rPr>
          <w:spacing w:val="-9"/>
        </w:rPr>
        <w:t xml:space="preserve"> </w:t>
      </w:r>
      <w:r w:rsidR="0011496B">
        <w:rPr>
          <w:b/>
        </w:rPr>
        <w:t>05 aprilie</w:t>
      </w:r>
      <w:r>
        <w:rPr>
          <w:b/>
          <w:spacing w:val="-9"/>
        </w:rPr>
        <w:t xml:space="preserve"> </w:t>
      </w:r>
      <w:r>
        <w:rPr>
          <w:b/>
        </w:rPr>
        <w:t>202</w:t>
      </w:r>
      <w:r w:rsidR="0011496B">
        <w:rPr>
          <w:b/>
        </w:rPr>
        <w:t xml:space="preserve">4 </w:t>
      </w:r>
      <w:r>
        <w:rPr>
          <w:b/>
        </w:rPr>
        <w:t>sau</w:t>
      </w:r>
      <w:r>
        <w:rPr>
          <w:b/>
          <w:spacing w:val="-11"/>
        </w:rPr>
        <w:t xml:space="preserve"> </w:t>
      </w:r>
      <w:r w:rsidR="0011496B">
        <w:rPr>
          <w:b/>
        </w:rPr>
        <w:t>14</w:t>
      </w:r>
      <w:r>
        <w:rPr>
          <w:b/>
          <w:spacing w:val="-12"/>
        </w:rPr>
        <w:t xml:space="preserve"> </w:t>
      </w:r>
      <w:r>
        <w:rPr>
          <w:b/>
        </w:rPr>
        <w:t>iunie</w:t>
      </w:r>
      <w:r>
        <w:rPr>
          <w:b/>
          <w:spacing w:val="-13"/>
        </w:rPr>
        <w:t xml:space="preserve"> </w:t>
      </w:r>
      <w:r>
        <w:rPr>
          <w:b/>
        </w:rPr>
        <w:t>202</w:t>
      </w:r>
      <w:r w:rsidR="0011496B">
        <w:rPr>
          <w:b/>
        </w:rPr>
        <w:t>4</w:t>
      </w:r>
      <w:r>
        <w:rPr>
          <w:b/>
          <w:spacing w:val="-10"/>
        </w:rPr>
        <w:t xml:space="preserve"> </w:t>
      </w:r>
      <w:r>
        <w:t>(informații</w:t>
      </w:r>
      <w:r>
        <w:rPr>
          <w:spacing w:val="-11"/>
        </w:rPr>
        <w:t xml:space="preserve"> </w:t>
      </w:r>
      <w:r>
        <w:t>valabile pentru FAIMA).</w:t>
      </w:r>
    </w:p>
    <w:p w14:paraId="39629712" w14:textId="77777777" w:rsidR="00511F40" w:rsidRDefault="00511F40">
      <w:pPr>
        <w:pStyle w:val="BodyText"/>
      </w:pPr>
    </w:p>
    <w:p w14:paraId="164A6F40" w14:textId="77777777" w:rsidR="00511F40" w:rsidRPr="00BF101C" w:rsidRDefault="006B57BF" w:rsidP="00BF101C">
      <w:pPr>
        <w:pStyle w:val="BodyText"/>
        <w:ind w:left="816" w:right="1115"/>
        <w:jc w:val="both"/>
      </w:pPr>
      <w:r w:rsidRPr="00BF101C">
        <w:t>Candidații trebuie să se înscrie pentru a putea susține testul on-line UPB prin transmiterea</w:t>
      </w:r>
      <w:r w:rsidRPr="00BF101C">
        <w:rPr>
          <w:spacing w:val="80"/>
        </w:rPr>
        <w:t xml:space="preserve"> </w:t>
      </w:r>
      <w:r w:rsidRPr="00BF101C">
        <w:t xml:space="preserve">unui e-mail la adresa </w:t>
      </w:r>
      <w:hyperlink r:id="rId8">
        <w:r w:rsidRPr="00BF101C">
          <w:t>test.limbastraina@upb.ro.</w:t>
        </w:r>
      </w:hyperlink>
    </w:p>
    <w:p w14:paraId="409A9855" w14:textId="216EC9F2" w:rsidR="00511F40" w:rsidRDefault="006B57BF" w:rsidP="00BF101C">
      <w:pPr>
        <w:pStyle w:val="BodyText"/>
        <w:ind w:left="816" w:right="1115"/>
        <w:jc w:val="both"/>
      </w:pPr>
      <w:r w:rsidRPr="00BF101C">
        <w:t>E-mail-</w:t>
      </w:r>
      <w:proofErr w:type="spellStart"/>
      <w:r w:rsidRPr="00BF101C">
        <w:t>ul</w:t>
      </w:r>
      <w:proofErr w:type="spellEnd"/>
      <w:r w:rsidRPr="00BF101C">
        <w:t xml:space="preserve"> trebuie transmis de pe aceeași adresa de e-mail pe care candidatul a utilizat-o sau</w:t>
      </w:r>
      <w:r w:rsidRPr="00BF101C">
        <w:rPr>
          <w:spacing w:val="80"/>
        </w:rPr>
        <w:t xml:space="preserve"> </w:t>
      </w:r>
      <w:r w:rsidRPr="00BF101C">
        <w:t xml:space="preserve">o va utiliza în cadrul procesului de înscriere la concurs de pe pagina </w:t>
      </w:r>
      <w:hyperlink r:id="rId9">
        <w:r w:rsidRPr="00BF101C">
          <w:t>http://admitere.pub.ro/.</w:t>
        </w:r>
      </w:hyperlink>
      <w:r w:rsidRPr="00BF101C">
        <w:t xml:space="preserve"> E-mail-</w:t>
      </w:r>
      <w:proofErr w:type="spellStart"/>
      <w:r w:rsidRPr="00BF101C">
        <w:t>ul</w:t>
      </w:r>
      <w:proofErr w:type="spellEnd"/>
      <w:r w:rsidRPr="00BF101C">
        <w:t xml:space="preserve"> trebuie transmis până cel târziu pe </w:t>
      </w:r>
      <w:r w:rsidR="00BF101C" w:rsidRPr="00BF101C">
        <w:rPr>
          <w:b/>
        </w:rPr>
        <w:t>03</w:t>
      </w:r>
      <w:r w:rsidRPr="00BF101C">
        <w:rPr>
          <w:b/>
        </w:rPr>
        <w:t xml:space="preserve"> </w:t>
      </w:r>
      <w:r w:rsidR="00BF101C" w:rsidRPr="00BF101C">
        <w:rPr>
          <w:b/>
        </w:rPr>
        <w:t>aprilie</w:t>
      </w:r>
      <w:r w:rsidRPr="00BF101C">
        <w:rPr>
          <w:b/>
        </w:rPr>
        <w:t xml:space="preserve"> 202</w:t>
      </w:r>
      <w:r w:rsidR="00BF101C" w:rsidRPr="00BF101C">
        <w:rPr>
          <w:b/>
        </w:rPr>
        <w:t>4</w:t>
      </w:r>
      <w:r w:rsidRPr="00BF101C">
        <w:rPr>
          <w:b/>
        </w:rPr>
        <w:t xml:space="preserve"> ora 12:00 </w:t>
      </w:r>
      <w:r w:rsidRPr="00BF101C">
        <w:t xml:space="preserve">(pentru testul din </w:t>
      </w:r>
      <w:r w:rsidR="00BF101C" w:rsidRPr="00BF101C">
        <w:t xml:space="preserve">05 aprilie </w:t>
      </w:r>
      <w:r w:rsidRPr="00BF101C">
        <w:t>202</w:t>
      </w:r>
      <w:r w:rsidR="00BF101C" w:rsidRPr="00BF101C">
        <w:t>4</w:t>
      </w:r>
      <w:r w:rsidRPr="00BF101C">
        <w:t xml:space="preserve">) sau </w:t>
      </w:r>
      <w:r w:rsidR="00BF101C" w:rsidRPr="00BF101C">
        <w:rPr>
          <w:b/>
        </w:rPr>
        <w:t>12</w:t>
      </w:r>
      <w:r w:rsidRPr="00BF101C">
        <w:rPr>
          <w:b/>
        </w:rPr>
        <w:t xml:space="preserve"> iunie 202</w:t>
      </w:r>
      <w:r w:rsidR="00BF101C" w:rsidRPr="00BF101C">
        <w:rPr>
          <w:b/>
        </w:rPr>
        <w:t>4</w:t>
      </w:r>
      <w:r w:rsidRPr="00BF101C">
        <w:rPr>
          <w:b/>
        </w:rPr>
        <w:t xml:space="preserve"> ora 12:00 </w:t>
      </w:r>
      <w:r w:rsidRPr="00BF101C">
        <w:t xml:space="preserve">(pentru testul din </w:t>
      </w:r>
      <w:r w:rsidR="00BF101C" w:rsidRPr="00BF101C">
        <w:t>14</w:t>
      </w:r>
      <w:r w:rsidRPr="00BF101C">
        <w:t xml:space="preserve"> iunie 202</w:t>
      </w:r>
      <w:r w:rsidR="00BF101C" w:rsidRPr="00BF101C">
        <w:t>4</w:t>
      </w:r>
      <w:r w:rsidRPr="00BF101C">
        <w:t>).</w:t>
      </w:r>
    </w:p>
    <w:p w14:paraId="05D2C38F" w14:textId="77777777" w:rsidR="00511F40" w:rsidRDefault="00511F40" w:rsidP="00BF101C">
      <w:pPr>
        <w:pStyle w:val="BodyText"/>
        <w:jc w:val="both"/>
      </w:pPr>
    </w:p>
    <w:p w14:paraId="01A4EDCA" w14:textId="2F8C481C" w:rsidR="00511F40" w:rsidRDefault="006B57BF" w:rsidP="00BF101C">
      <w:pPr>
        <w:pStyle w:val="BodyText"/>
        <w:ind w:left="816"/>
        <w:jc w:val="both"/>
      </w:pPr>
      <w:r>
        <w:t>E-mail-</w:t>
      </w:r>
      <w:proofErr w:type="spellStart"/>
      <w:r>
        <w:t>ul</w:t>
      </w:r>
      <w:proofErr w:type="spellEnd"/>
      <w:r>
        <w:rPr>
          <w:spacing w:val="-2"/>
        </w:rPr>
        <w:t xml:space="preserve"> </w:t>
      </w:r>
      <w:r>
        <w:t>trebuie</w:t>
      </w:r>
      <w:r>
        <w:rPr>
          <w:spacing w:val="-2"/>
        </w:rPr>
        <w:t xml:space="preserve"> </w:t>
      </w:r>
      <w:r>
        <w:t>să</w:t>
      </w:r>
      <w:r>
        <w:rPr>
          <w:spacing w:val="-1"/>
        </w:rPr>
        <w:t xml:space="preserve"> </w:t>
      </w:r>
      <w:r>
        <w:t>conțină</w:t>
      </w:r>
      <w:r>
        <w:rPr>
          <w:spacing w:val="-3"/>
        </w:rPr>
        <w:t xml:space="preserve"> </w:t>
      </w:r>
      <w:r>
        <w:t>următoarele</w:t>
      </w:r>
      <w:r>
        <w:rPr>
          <w:spacing w:val="-1"/>
        </w:rPr>
        <w:t xml:space="preserve"> </w:t>
      </w:r>
      <w:proofErr w:type="spellStart"/>
      <w:r>
        <w:rPr>
          <w:spacing w:val="-2"/>
        </w:rPr>
        <w:t>date:</w:t>
      </w:r>
      <w:r w:rsidR="003B7AD3">
        <w:rPr>
          <w:spacing w:val="-2"/>
        </w:rPr>
        <w:t>g</w:t>
      </w:r>
      <w:proofErr w:type="spellEnd"/>
    </w:p>
    <w:p w14:paraId="2F4311A3" w14:textId="77777777" w:rsidR="00511F40" w:rsidRDefault="006B57BF" w:rsidP="00BF101C">
      <w:pPr>
        <w:pStyle w:val="ListParagraph"/>
        <w:numPr>
          <w:ilvl w:val="0"/>
          <w:numId w:val="1"/>
        </w:numPr>
        <w:tabs>
          <w:tab w:val="left" w:pos="1056"/>
        </w:tabs>
        <w:jc w:val="both"/>
        <w:rPr>
          <w:sz w:val="24"/>
        </w:rPr>
      </w:pPr>
      <w:r>
        <w:rPr>
          <w:sz w:val="24"/>
        </w:rPr>
        <w:t>NUME,</w:t>
      </w:r>
      <w:r>
        <w:rPr>
          <w:spacing w:val="-1"/>
          <w:sz w:val="24"/>
        </w:rPr>
        <w:t xml:space="preserve"> </w:t>
      </w:r>
      <w:r>
        <w:rPr>
          <w:sz w:val="24"/>
        </w:rPr>
        <w:t>Prenume</w:t>
      </w:r>
      <w:r>
        <w:rPr>
          <w:spacing w:val="-1"/>
          <w:sz w:val="24"/>
        </w:rPr>
        <w:t xml:space="preserve"> </w:t>
      </w:r>
      <w:r>
        <w:rPr>
          <w:sz w:val="24"/>
        </w:rPr>
        <w:t>și</w:t>
      </w:r>
      <w:r>
        <w:rPr>
          <w:spacing w:val="-2"/>
          <w:sz w:val="24"/>
        </w:rPr>
        <w:t xml:space="preserve"> </w:t>
      </w:r>
      <w:r>
        <w:rPr>
          <w:sz w:val="24"/>
        </w:rPr>
        <w:t>inițiala</w:t>
      </w:r>
      <w:r>
        <w:rPr>
          <w:spacing w:val="-1"/>
          <w:sz w:val="24"/>
        </w:rPr>
        <w:t xml:space="preserve"> </w:t>
      </w:r>
      <w:r>
        <w:rPr>
          <w:sz w:val="24"/>
        </w:rPr>
        <w:t>tatălui</w:t>
      </w:r>
      <w:r>
        <w:rPr>
          <w:spacing w:val="-1"/>
          <w:sz w:val="24"/>
        </w:rPr>
        <w:t xml:space="preserve"> </w:t>
      </w:r>
      <w:r>
        <w:rPr>
          <w:spacing w:val="-2"/>
          <w:sz w:val="24"/>
        </w:rPr>
        <w:t>candidatului;</w:t>
      </w:r>
    </w:p>
    <w:p w14:paraId="3B0856FC" w14:textId="77777777" w:rsidR="00511F40" w:rsidRDefault="006B57BF" w:rsidP="00BF101C">
      <w:pPr>
        <w:pStyle w:val="ListParagraph"/>
        <w:numPr>
          <w:ilvl w:val="0"/>
          <w:numId w:val="1"/>
        </w:numPr>
        <w:tabs>
          <w:tab w:val="left" w:pos="1056"/>
        </w:tabs>
        <w:ind w:left="816" w:right="1589" w:firstLine="0"/>
        <w:jc w:val="both"/>
        <w:rPr>
          <w:sz w:val="24"/>
        </w:rPr>
      </w:pPr>
      <w:r>
        <w:rPr>
          <w:sz w:val="24"/>
        </w:rPr>
        <w:t>Cod</w:t>
      </w:r>
      <w:r>
        <w:rPr>
          <w:spacing w:val="-3"/>
          <w:sz w:val="24"/>
        </w:rPr>
        <w:t xml:space="preserve"> </w:t>
      </w:r>
      <w:r>
        <w:rPr>
          <w:sz w:val="24"/>
        </w:rPr>
        <w:t>Numeric</w:t>
      </w:r>
      <w:r>
        <w:rPr>
          <w:spacing w:val="-5"/>
          <w:sz w:val="24"/>
        </w:rPr>
        <w:t xml:space="preserve"> </w:t>
      </w:r>
      <w:r>
        <w:rPr>
          <w:sz w:val="24"/>
        </w:rPr>
        <w:t>Personal</w:t>
      </w:r>
      <w:r>
        <w:rPr>
          <w:spacing w:val="-1"/>
          <w:sz w:val="24"/>
        </w:rPr>
        <w:t xml:space="preserve"> </w:t>
      </w:r>
      <w:r>
        <w:rPr>
          <w:sz w:val="24"/>
        </w:rPr>
        <w:t>(CNP)</w:t>
      </w:r>
      <w:r>
        <w:rPr>
          <w:spacing w:val="-3"/>
          <w:sz w:val="24"/>
        </w:rPr>
        <w:t xml:space="preserve"> </w:t>
      </w:r>
      <w:r>
        <w:rPr>
          <w:sz w:val="24"/>
        </w:rPr>
        <w:t>sau,</w:t>
      </w:r>
      <w:r>
        <w:rPr>
          <w:spacing w:val="-3"/>
          <w:sz w:val="24"/>
        </w:rPr>
        <w:t xml:space="preserve"> </w:t>
      </w:r>
      <w:r>
        <w:rPr>
          <w:sz w:val="24"/>
        </w:rPr>
        <w:t>pentru</w:t>
      </w:r>
      <w:r>
        <w:rPr>
          <w:spacing w:val="-3"/>
          <w:sz w:val="24"/>
        </w:rPr>
        <w:t xml:space="preserve"> </w:t>
      </w:r>
      <w:r>
        <w:rPr>
          <w:sz w:val="24"/>
        </w:rPr>
        <w:t>candidații</w:t>
      </w:r>
      <w:r>
        <w:rPr>
          <w:spacing w:val="-3"/>
          <w:sz w:val="24"/>
        </w:rPr>
        <w:t xml:space="preserve"> </w:t>
      </w:r>
      <w:r>
        <w:rPr>
          <w:sz w:val="24"/>
        </w:rPr>
        <w:t>care</w:t>
      </w:r>
      <w:r>
        <w:rPr>
          <w:spacing w:val="-5"/>
          <w:sz w:val="24"/>
        </w:rPr>
        <w:t xml:space="preserve"> </w:t>
      </w:r>
      <w:r>
        <w:rPr>
          <w:sz w:val="24"/>
        </w:rPr>
        <w:t>nu</w:t>
      </w:r>
      <w:r>
        <w:rPr>
          <w:spacing w:val="-1"/>
          <w:sz w:val="24"/>
        </w:rPr>
        <w:t xml:space="preserve"> </w:t>
      </w:r>
      <w:r>
        <w:rPr>
          <w:sz w:val="24"/>
        </w:rPr>
        <w:t>au</w:t>
      </w:r>
      <w:r>
        <w:rPr>
          <w:spacing w:val="-3"/>
          <w:sz w:val="24"/>
        </w:rPr>
        <w:t xml:space="preserve"> </w:t>
      </w:r>
      <w:r>
        <w:rPr>
          <w:sz w:val="24"/>
        </w:rPr>
        <w:t>CNP,</w:t>
      </w:r>
      <w:r>
        <w:rPr>
          <w:spacing w:val="-3"/>
          <w:sz w:val="24"/>
        </w:rPr>
        <w:t xml:space="preserve"> </w:t>
      </w:r>
      <w:r>
        <w:rPr>
          <w:sz w:val="24"/>
        </w:rPr>
        <w:t>seria</w:t>
      </w:r>
      <w:r>
        <w:rPr>
          <w:spacing w:val="-3"/>
          <w:sz w:val="24"/>
        </w:rPr>
        <w:t xml:space="preserve"> </w:t>
      </w:r>
      <w:r>
        <w:rPr>
          <w:sz w:val="24"/>
        </w:rPr>
        <w:t>și</w:t>
      </w:r>
      <w:r>
        <w:rPr>
          <w:spacing w:val="-3"/>
          <w:sz w:val="24"/>
        </w:rPr>
        <w:t xml:space="preserve"> </w:t>
      </w:r>
      <w:r>
        <w:rPr>
          <w:sz w:val="24"/>
        </w:rPr>
        <w:t xml:space="preserve">numărul </w:t>
      </w:r>
      <w:r>
        <w:rPr>
          <w:spacing w:val="-2"/>
          <w:sz w:val="24"/>
        </w:rPr>
        <w:t>pașaportului;</w:t>
      </w:r>
    </w:p>
    <w:p w14:paraId="49FDCC70" w14:textId="77777777" w:rsidR="00511F40" w:rsidRDefault="006B57BF" w:rsidP="00BF101C">
      <w:pPr>
        <w:pStyle w:val="ListParagraph"/>
        <w:numPr>
          <w:ilvl w:val="0"/>
          <w:numId w:val="1"/>
        </w:numPr>
        <w:tabs>
          <w:tab w:val="left" w:pos="1056"/>
        </w:tabs>
        <w:spacing w:before="1"/>
        <w:jc w:val="both"/>
        <w:rPr>
          <w:sz w:val="24"/>
        </w:rPr>
      </w:pPr>
      <w:r>
        <w:rPr>
          <w:sz w:val="24"/>
        </w:rPr>
        <w:t>Limba</w:t>
      </w:r>
      <w:r>
        <w:rPr>
          <w:spacing w:val="-2"/>
          <w:sz w:val="24"/>
        </w:rPr>
        <w:t xml:space="preserve"> </w:t>
      </w:r>
      <w:r>
        <w:rPr>
          <w:sz w:val="24"/>
        </w:rPr>
        <w:t>străină la</w:t>
      </w:r>
      <w:r>
        <w:rPr>
          <w:spacing w:val="-1"/>
          <w:sz w:val="24"/>
        </w:rPr>
        <w:t xml:space="preserve"> </w:t>
      </w:r>
      <w:r>
        <w:rPr>
          <w:sz w:val="24"/>
        </w:rPr>
        <w:t>care candidatul dorește să</w:t>
      </w:r>
      <w:r>
        <w:rPr>
          <w:spacing w:val="-1"/>
          <w:sz w:val="24"/>
        </w:rPr>
        <w:t xml:space="preserve"> </w:t>
      </w:r>
      <w:r>
        <w:rPr>
          <w:sz w:val="24"/>
        </w:rPr>
        <w:t>susțină</w:t>
      </w:r>
      <w:r>
        <w:rPr>
          <w:spacing w:val="-1"/>
          <w:sz w:val="24"/>
        </w:rPr>
        <w:t xml:space="preserve"> </w:t>
      </w:r>
      <w:r>
        <w:rPr>
          <w:sz w:val="24"/>
        </w:rPr>
        <w:t>testul on-line</w:t>
      </w:r>
      <w:r>
        <w:rPr>
          <w:spacing w:val="-1"/>
          <w:sz w:val="24"/>
        </w:rPr>
        <w:t xml:space="preserve"> </w:t>
      </w:r>
      <w:r>
        <w:rPr>
          <w:spacing w:val="-4"/>
          <w:sz w:val="24"/>
        </w:rPr>
        <w:t>UPB.</w:t>
      </w:r>
    </w:p>
    <w:p w14:paraId="2898C067" w14:textId="77777777" w:rsidR="00511F40" w:rsidRDefault="00511F40" w:rsidP="00BF101C">
      <w:pPr>
        <w:pStyle w:val="BodyText"/>
        <w:jc w:val="both"/>
      </w:pPr>
    </w:p>
    <w:p w14:paraId="0719EF7C" w14:textId="77777777" w:rsidR="00511F40" w:rsidRDefault="006B57BF" w:rsidP="00BF101C">
      <w:pPr>
        <w:pStyle w:val="BodyText"/>
        <w:ind w:left="816" w:right="1115"/>
        <w:jc w:val="both"/>
      </w:pPr>
      <w:r>
        <w:t>E-mail-urile</w:t>
      </w:r>
      <w:r>
        <w:rPr>
          <w:spacing w:val="-4"/>
        </w:rPr>
        <w:t xml:space="preserve"> </w:t>
      </w:r>
      <w:r>
        <w:t>care</w:t>
      </w:r>
      <w:r>
        <w:rPr>
          <w:spacing w:val="-5"/>
        </w:rPr>
        <w:t xml:space="preserve"> </w:t>
      </w:r>
      <w:r>
        <w:t>nu</w:t>
      </w:r>
      <w:r>
        <w:rPr>
          <w:spacing w:val="-1"/>
        </w:rPr>
        <w:t xml:space="preserve"> </w:t>
      </w:r>
      <w:r>
        <w:t>conțin</w:t>
      </w:r>
      <w:r>
        <w:rPr>
          <w:spacing w:val="-3"/>
        </w:rPr>
        <w:t xml:space="preserve"> </w:t>
      </w:r>
      <w:r>
        <w:t>toate</w:t>
      </w:r>
      <w:r>
        <w:rPr>
          <w:spacing w:val="-4"/>
        </w:rPr>
        <w:t xml:space="preserve"> </w:t>
      </w:r>
      <w:r>
        <w:t>datele</w:t>
      </w:r>
      <w:r>
        <w:rPr>
          <w:spacing w:val="-4"/>
        </w:rPr>
        <w:t xml:space="preserve"> </w:t>
      </w:r>
      <w:r>
        <w:t>specificate</w:t>
      </w:r>
      <w:r>
        <w:rPr>
          <w:spacing w:val="-2"/>
        </w:rPr>
        <w:t xml:space="preserve"> </w:t>
      </w:r>
      <w:r>
        <w:t>anterior</w:t>
      </w:r>
      <w:r>
        <w:rPr>
          <w:spacing w:val="-3"/>
        </w:rPr>
        <w:t xml:space="preserve"> </w:t>
      </w:r>
      <w:r>
        <w:t>nu</w:t>
      </w:r>
      <w:r>
        <w:rPr>
          <w:spacing w:val="-3"/>
        </w:rPr>
        <w:t xml:space="preserve"> </w:t>
      </w:r>
      <w:r>
        <w:t>vor</w:t>
      </w:r>
      <w:r>
        <w:rPr>
          <w:spacing w:val="-2"/>
        </w:rPr>
        <w:t xml:space="preserve"> </w:t>
      </w:r>
      <w:r>
        <w:t>fi</w:t>
      </w:r>
      <w:r>
        <w:rPr>
          <w:spacing w:val="-3"/>
        </w:rPr>
        <w:t xml:space="preserve"> </w:t>
      </w:r>
      <w:r>
        <w:t>luate</w:t>
      </w:r>
      <w:r>
        <w:rPr>
          <w:spacing w:val="-3"/>
        </w:rPr>
        <w:t xml:space="preserve"> </w:t>
      </w:r>
      <w:r>
        <w:t>în</w:t>
      </w:r>
      <w:r>
        <w:rPr>
          <w:spacing w:val="-3"/>
        </w:rPr>
        <w:t xml:space="preserve"> </w:t>
      </w:r>
      <w:r>
        <w:t>considerare,</w:t>
      </w:r>
      <w:r>
        <w:rPr>
          <w:spacing w:val="-3"/>
        </w:rPr>
        <w:t xml:space="preserve"> </w:t>
      </w:r>
      <w:r>
        <w:t>iar candidații nu vor putea susține testul on-line UPB.</w:t>
      </w:r>
    </w:p>
    <w:p w14:paraId="09052724" w14:textId="77777777" w:rsidR="00511F40" w:rsidRDefault="00511F40" w:rsidP="00BF101C">
      <w:pPr>
        <w:pStyle w:val="BodyText"/>
        <w:jc w:val="both"/>
      </w:pPr>
    </w:p>
    <w:p w14:paraId="25BB414F" w14:textId="77777777" w:rsidR="00511F40" w:rsidRDefault="00511F40">
      <w:pPr>
        <w:pStyle w:val="BodyText"/>
      </w:pPr>
    </w:p>
    <w:p w14:paraId="1BC53424" w14:textId="77777777" w:rsidR="00511F40" w:rsidRDefault="006B57BF">
      <w:pPr>
        <w:ind w:left="816" w:right="1115"/>
        <w:rPr>
          <w:sz w:val="24"/>
        </w:rPr>
      </w:pPr>
      <w:r>
        <w:rPr>
          <w:b/>
          <w:i/>
          <w:sz w:val="24"/>
        </w:rPr>
        <w:t>Informații</w:t>
      </w:r>
      <w:r>
        <w:rPr>
          <w:b/>
          <w:i/>
          <w:spacing w:val="40"/>
          <w:sz w:val="24"/>
        </w:rPr>
        <w:t xml:space="preserve"> </w:t>
      </w:r>
      <w:r>
        <w:rPr>
          <w:b/>
          <w:i/>
          <w:sz w:val="24"/>
        </w:rPr>
        <w:t>suplimentare</w:t>
      </w:r>
      <w:r>
        <w:rPr>
          <w:b/>
          <w:i/>
          <w:spacing w:val="40"/>
          <w:sz w:val="24"/>
        </w:rPr>
        <w:t xml:space="preserve"> </w:t>
      </w:r>
      <w:r>
        <w:rPr>
          <w:b/>
          <w:i/>
          <w:sz w:val="24"/>
        </w:rPr>
        <w:t>privind</w:t>
      </w:r>
      <w:r>
        <w:rPr>
          <w:b/>
          <w:i/>
          <w:spacing w:val="40"/>
          <w:sz w:val="24"/>
        </w:rPr>
        <w:t xml:space="preserve"> </w:t>
      </w:r>
      <w:r>
        <w:rPr>
          <w:b/>
          <w:i/>
          <w:sz w:val="24"/>
        </w:rPr>
        <w:t>organizarea</w:t>
      </w:r>
      <w:r>
        <w:rPr>
          <w:b/>
          <w:i/>
          <w:spacing w:val="40"/>
          <w:sz w:val="24"/>
        </w:rPr>
        <w:t xml:space="preserve"> </w:t>
      </w:r>
      <w:r>
        <w:rPr>
          <w:b/>
          <w:i/>
          <w:sz w:val="24"/>
        </w:rPr>
        <w:t>admiterii</w:t>
      </w:r>
      <w:r>
        <w:rPr>
          <w:sz w:val="24"/>
        </w:rPr>
        <w:t>:</w:t>
      </w:r>
      <w:r>
        <w:rPr>
          <w:spacing w:val="40"/>
          <w:sz w:val="24"/>
        </w:rPr>
        <w:t xml:space="preserve"> </w:t>
      </w:r>
      <w:hyperlink r:id="rId10">
        <w:r>
          <w:rPr>
            <w:color w:val="0462C1"/>
            <w:sz w:val="24"/>
            <w:u w:val="single" w:color="0462C1"/>
          </w:rPr>
          <w:t>https://upb.ro/admitere/admitere-</w:t>
        </w:r>
      </w:hyperlink>
      <w:r>
        <w:rPr>
          <w:color w:val="0462C1"/>
          <w:sz w:val="24"/>
        </w:rPr>
        <w:t xml:space="preserve"> </w:t>
      </w:r>
      <w:hyperlink r:id="rId11">
        <w:proofErr w:type="spellStart"/>
        <w:r>
          <w:rPr>
            <w:color w:val="0462C1"/>
            <w:spacing w:val="-2"/>
            <w:sz w:val="24"/>
            <w:u w:val="single" w:color="0462C1"/>
          </w:rPr>
          <w:t>licenta</w:t>
        </w:r>
        <w:proofErr w:type="spellEnd"/>
        <w:r>
          <w:rPr>
            <w:color w:val="0462C1"/>
            <w:spacing w:val="-2"/>
            <w:sz w:val="24"/>
            <w:u w:val="single" w:color="0462C1"/>
          </w:rPr>
          <w:t>/</w:t>
        </w:r>
      </w:hyperlink>
    </w:p>
    <w:p w14:paraId="776E04A5" w14:textId="77777777" w:rsidR="00511F40" w:rsidRDefault="00511F40">
      <w:pPr>
        <w:rPr>
          <w:sz w:val="24"/>
        </w:rPr>
        <w:sectPr w:rsidR="00511F40" w:rsidSect="00116777">
          <w:pgSz w:w="11910" w:h="16840"/>
          <w:pgMar w:top="2520" w:right="440" w:bottom="280" w:left="600" w:header="826" w:footer="0" w:gutter="0"/>
          <w:cols w:space="720"/>
        </w:sectPr>
      </w:pPr>
    </w:p>
    <w:p w14:paraId="52B5174A" w14:textId="77777777" w:rsidR="00511F40" w:rsidRDefault="00511F40">
      <w:pPr>
        <w:pStyle w:val="BodyText"/>
        <w:spacing w:before="95"/>
        <w:rPr>
          <w:sz w:val="28"/>
        </w:rPr>
      </w:pPr>
    </w:p>
    <w:p w14:paraId="084B5AB6" w14:textId="45FBC3B9" w:rsidR="00511F40" w:rsidRDefault="006B57BF">
      <w:pPr>
        <w:pStyle w:val="Heading1"/>
        <w:spacing w:before="1"/>
      </w:pPr>
      <w:r>
        <w:rPr>
          <w:color w:val="800000"/>
        </w:rPr>
        <w:t>FAZA</w:t>
      </w:r>
      <w:r>
        <w:rPr>
          <w:color w:val="800000"/>
          <w:spacing w:val="-11"/>
        </w:rPr>
        <w:t xml:space="preserve"> </w:t>
      </w:r>
      <w:r>
        <w:rPr>
          <w:color w:val="800000"/>
        </w:rPr>
        <w:t>II</w:t>
      </w:r>
      <w:r>
        <w:rPr>
          <w:color w:val="800000"/>
          <w:spacing w:val="-9"/>
        </w:rPr>
        <w:t xml:space="preserve"> </w:t>
      </w:r>
      <w:r>
        <w:rPr>
          <w:color w:val="800000"/>
        </w:rPr>
        <w:t>–</w:t>
      </w:r>
      <w:r>
        <w:rPr>
          <w:color w:val="800000"/>
          <w:spacing w:val="-11"/>
        </w:rPr>
        <w:t xml:space="preserve"> </w:t>
      </w:r>
      <w:r>
        <w:rPr>
          <w:color w:val="800000"/>
        </w:rPr>
        <w:t>ADMITERE</w:t>
      </w:r>
      <w:r>
        <w:rPr>
          <w:color w:val="800000"/>
          <w:spacing w:val="-8"/>
        </w:rPr>
        <w:t xml:space="preserve"> </w:t>
      </w:r>
      <w:r>
        <w:rPr>
          <w:color w:val="800000"/>
        </w:rPr>
        <w:t>PRELIMINARĂ:</w:t>
      </w:r>
      <w:r>
        <w:rPr>
          <w:color w:val="800000"/>
          <w:spacing w:val="-8"/>
        </w:rPr>
        <w:t xml:space="preserve"> </w:t>
      </w:r>
      <w:r w:rsidR="009B464A">
        <w:rPr>
          <w:color w:val="800000"/>
        </w:rPr>
        <w:t>02</w:t>
      </w:r>
      <w:r>
        <w:rPr>
          <w:color w:val="800000"/>
        </w:rPr>
        <w:t>.0</w:t>
      </w:r>
      <w:r w:rsidR="009B464A">
        <w:rPr>
          <w:color w:val="800000"/>
        </w:rPr>
        <w:t>7</w:t>
      </w:r>
      <w:r>
        <w:rPr>
          <w:color w:val="800000"/>
        </w:rPr>
        <w:t>.</w:t>
      </w:r>
      <w:r>
        <w:rPr>
          <w:color w:val="800000"/>
          <w:spacing w:val="-9"/>
        </w:rPr>
        <w:t xml:space="preserve"> </w:t>
      </w:r>
      <w:r>
        <w:rPr>
          <w:color w:val="800000"/>
        </w:rPr>
        <w:t>–</w:t>
      </w:r>
      <w:r>
        <w:rPr>
          <w:color w:val="800000"/>
          <w:spacing w:val="-6"/>
        </w:rPr>
        <w:t xml:space="preserve"> </w:t>
      </w:r>
      <w:r w:rsidR="009B464A">
        <w:rPr>
          <w:color w:val="800000"/>
          <w:spacing w:val="-2"/>
        </w:rPr>
        <w:t>04</w:t>
      </w:r>
      <w:r>
        <w:rPr>
          <w:color w:val="800000"/>
          <w:spacing w:val="-2"/>
        </w:rPr>
        <w:t>.0</w:t>
      </w:r>
      <w:r w:rsidR="009B464A">
        <w:rPr>
          <w:color w:val="800000"/>
          <w:spacing w:val="-2"/>
        </w:rPr>
        <w:t>7</w:t>
      </w:r>
      <w:r>
        <w:rPr>
          <w:color w:val="800000"/>
          <w:spacing w:val="-2"/>
        </w:rPr>
        <w:t>.202</w:t>
      </w:r>
      <w:r w:rsidR="009B464A">
        <w:rPr>
          <w:color w:val="800000"/>
          <w:spacing w:val="-2"/>
        </w:rPr>
        <w:t>4</w:t>
      </w:r>
    </w:p>
    <w:p w14:paraId="4DE3B003" w14:textId="5413E0E4" w:rsidR="00511F40" w:rsidRDefault="006B57BF">
      <w:pPr>
        <w:pStyle w:val="ListParagraph"/>
        <w:numPr>
          <w:ilvl w:val="1"/>
          <w:numId w:val="1"/>
        </w:numPr>
        <w:tabs>
          <w:tab w:val="left" w:pos="1654"/>
        </w:tabs>
        <w:spacing w:before="147"/>
        <w:ind w:right="1118"/>
        <w:rPr>
          <w:rFonts w:ascii="Symbol" w:hAnsi="Symbol"/>
          <w:sz w:val="20"/>
        </w:rPr>
      </w:pPr>
      <w:r>
        <w:rPr>
          <w:sz w:val="24"/>
        </w:rPr>
        <w:t>Pentru</w:t>
      </w:r>
      <w:r>
        <w:rPr>
          <w:spacing w:val="-15"/>
          <w:sz w:val="24"/>
        </w:rPr>
        <w:t xml:space="preserve"> </w:t>
      </w:r>
      <w:r>
        <w:rPr>
          <w:sz w:val="24"/>
        </w:rPr>
        <w:t>candidații</w:t>
      </w:r>
      <w:r>
        <w:rPr>
          <w:spacing w:val="-15"/>
          <w:sz w:val="24"/>
        </w:rPr>
        <w:t xml:space="preserve"> </w:t>
      </w:r>
      <w:r>
        <w:rPr>
          <w:sz w:val="24"/>
        </w:rPr>
        <w:t>care</w:t>
      </w:r>
      <w:r>
        <w:rPr>
          <w:spacing w:val="-15"/>
          <w:sz w:val="24"/>
        </w:rPr>
        <w:t xml:space="preserve"> </w:t>
      </w:r>
      <w:r>
        <w:rPr>
          <w:sz w:val="24"/>
        </w:rPr>
        <w:t>au</w:t>
      </w:r>
      <w:r>
        <w:rPr>
          <w:spacing w:val="-15"/>
          <w:sz w:val="24"/>
        </w:rPr>
        <w:t xml:space="preserve"> </w:t>
      </w:r>
      <w:r>
        <w:rPr>
          <w:sz w:val="24"/>
        </w:rPr>
        <w:t>participat</w:t>
      </w:r>
      <w:r>
        <w:rPr>
          <w:spacing w:val="-15"/>
          <w:sz w:val="24"/>
        </w:rPr>
        <w:t xml:space="preserve"> </w:t>
      </w:r>
      <w:r>
        <w:rPr>
          <w:sz w:val="24"/>
        </w:rPr>
        <w:t>la</w:t>
      </w:r>
      <w:r>
        <w:rPr>
          <w:spacing w:val="-15"/>
          <w:sz w:val="24"/>
        </w:rPr>
        <w:t xml:space="preserve"> </w:t>
      </w:r>
      <w:r>
        <w:rPr>
          <w:sz w:val="24"/>
        </w:rPr>
        <w:t>Faza</w:t>
      </w:r>
      <w:r>
        <w:rPr>
          <w:spacing w:val="-15"/>
          <w:sz w:val="24"/>
        </w:rPr>
        <w:t xml:space="preserve"> </w:t>
      </w:r>
      <w:r>
        <w:rPr>
          <w:sz w:val="24"/>
        </w:rPr>
        <w:t>I,</w:t>
      </w:r>
      <w:r>
        <w:rPr>
          <w:spacing w:val="-15"/>
          <w:sz w:val="24"/>
        </w:rPr>
        <w:t xml:space="preserve"> </w:t>
      </w:r>
      <w:r>
        <w:rPr>
          <w:sz w:val="24"/>
        </w:rPr>
        <w:t>rezultatele</w:t>
      </w:r>
      <w:r>
        <w:rPr>
          <w:spacing w:val="-15"/>
          <w:sz w:val="24"/>
        </w:rPr>
        <w:t xml:space="preserve"> </w:t>
      </w:r>
      <w:r>
        <w:rPr>
          <w:sz w:val="24"/>
        </w:rPr>
        <w:t>intermediare</w:t>
      </w:r>
      <w:r>
        <w:rPr>
          <w:spacing w:val="-15"/>
          <w:sz w:val="24"/>
        </w:rPr>
        <w:t xml:space="preserve"> </w:t>
      </w:r>
      <w:r>
        <w:rPr>
          <w:sz w:val="24"/>
        </w:rPr>
        <w:t>vor</w:t>
      </w:r>
      <w:r>
        <w:rPr>
          <w:spacing w:val="-15"/>
          <w:sz w:val="24"/>
        </w:rPr>
        <w:t xml:space="preserve"> </w:t>
      </w:r>
      <w:r>
        <w:rPr>
          <w:sz w:val="24"/>
        </w:rPr>
        <w:t>fi</w:t>
      </w:r>
      <w:r>
        <w:rPr>
          <w:spacing w:val="-17"/>
          <w:sz w:val="24"/>
        </w:rPr>
        <w:t xml:space="preserve"> </w:t>
      </w:r>
      <w:r>
        <w:rPr>
          <w:sz w:val="24"/>
        </w:rPr>
        <w:t>prezentate în</w:t>
      </w:r>
      <w:r w:rsidR="0011496B">
        <w:rPr>
          <w:sz w:val="24"/>
        </w:rPr>
        <w:t xml:space="preserve"> </w:t>
      </w:r>
      <w:r>
        <w:rPr>
          <w:sz w:val="24"/>
        </w:rPr>
        <w:t xml:space="preserve">data </w:t>
      </w:r>
      <w:r>
        <w:rPr>
          <w:b/>
          <w:color w:val="800000"/>
          <w:sz w:val="24"/>
        </w:rPr>
        <w:t xml:space="preserve">de </w:t>
      </w:r>
      <w:r w:rsidR="009B464A">
        <w:rPr>
          <w:b/>
          <w:color w:val="800000"/>
          <w:sz w:val="24"/>
        </w:rPr>
        <w:t>02</w:t>
      </w:r>
      <w:r>
        <w:rPr>
          <w:b/>
          <w:color w:val="800000"/>
          <w:sz w:val="24"/>
        </w:rPr>
        <w:t xml:space="preserve"> iu</w:t>
      </w:r>
      <w:r w:rsidR="009B464A">
        <w:rPr>
          <w:b/>
          <w:color w:val="800000"/>
          <w:sz w:val="24"/>
        </w:rPr>
        <w:t>lie</w:t>
      </w:r>
      <w:r>
        <w:rPr>
          <w:b/>
          <w:color w:val="800000"/>
          <w:sz w:val="24"/>
        </w:rPr>
        <w:t xml:space="preserve"> 202</w:t>
      </w:r>
      <w:r w:rsidR="009B464A">
        <w:rPr>
          <w:b/>
          <w:color w:val="800000"/>
          <w:sz w:val="24"/>
        </w:rPr>
        <w:t>4</w:t>
      </w:r>
      <w:r>
        <w:rPr>
          <w:color w:val="800000"/>
          <w:sz w:val="24"/>
        </w:rPr>
        <w:t>.</w:t>
      </w:r>
    </w:p>
    <w:p w14:paraId="32E45043" w14:textId="77777777" w:rsidR="00511F40" w:rsidRDefault="006B57BF">
      <w:pPr>
        <w:pStyle w:val="ListParagraph"/>
        <w:numPr>
          <w:ilvl w:val="1"/>
          <w:numId w:val="1"/>
        </w:numPr>
        <w:tabs>
          <w:tab w:val="left" w:pos="1654"/>
        </w:tabs>
        <w:spacing w:before="12" w:line="254" w:lineRule="auto"/>
        <w:ind w:right="1117"/>
        <w:rPr>
          <w:rFonts w:ascii="Symbol" w:hAnsi="Symbol"/>
          <w:sz w:val="20"/>
        </w:rPr>
      </w:pPr>
      <w:r>
        <w:rPr>
          <w:sz w:val="24"/>
        </w:rPr>
        <w:t>Fiecare candidat poate vizualiza rezultatul obținut în contul său din platforma on-</w:t>
      </w:r>
      <w:r>
        <w:rPr>
          <w:spacing w:val="80"/>
          <w:sz w:val="24"/>
        </w:rPr>
        <w:t xml:space="preserve"> </w:t>
      </w:r>
      <w:r>
        <w:rPr>
          <w:sz w:val="24"/>
        </w:rPr>
        <w:t xml:space="preserve">line </w:t>
      </w:r>
      <w:r>
        <w:rPr>
          <w:color w:val="0462C1"/>
          <w:u w:val="single" w:color="0462C1"/>
        </w:rPr>
        <w:t>https://admitere.pub.ro</w:t>
      </w:r>
    </w:p>
    <w:p w14:paraId="7BE7E6C3" w14:textId="57BB147C" w:rsidR="00511F40" w:rsidRDefault="006B57BF">
      <w:pPr>
        <w:pStyle w:val="ListParagraph"/>
        <w:numPr>
          <w:ilvl w:val="1"/>
          <w:numId w:val="1"/>
        </w:numPr>
        <w:tabs>
          <w:tab w:val="left" w:pos="1654"/>
        </w:tabs>
        <w:ind w:right="1116"/>
        <w:rPr>
          <w:rFonts w:ascii="Symbol" w:hAnsi="Symbol"/>
          <w:sz w:val="20"/>
        </w:rPr>
      </w:pPr>
      <w:r>
        <w:rPr>
          <w:sz w:val="24"/>
        </w:rPr>
        <w:t>Eventualele</w:t>
      </w:r>
      <w:r>
        <w:rPr>
          <w:spacing w:val="26"/>
          <w:sz w:val="24"/>
        </w:rPr>
        <w:t xml:space="preserve"> </w:t>
      </w:r>
      <w:r>
        <w:rPr>
          <w:sz w:val="24"/>
        </w:rPr>
        <w:t>contestații</w:t>
      </w:r>
      <w:r>
        <w:rPr>
          <w:spacing w:val="25"/>
          <w:sz w:val="24"/>
        </w:rPr>
        <w:t xml:space="preserve"> </w:t>
      </w:r>
      <w:r>
        <w:rPr>
          <w:sz w:val="24"/>
        </w:rPr>
        <w:t>vor</w:t>
      </w:r>
      <w:r>
        <w:rPr>
          <w:spacing w:val="28"/>
          <w:sz w:val="24"/>
        </w:rPr>
        <w:t xml:space="preserve"> </w:t>
      </w:r>
      <w:r>
        <w:rPr>
          <w:sz w:val="24"/>
        </w:rPr>
        <w:t>putea</w:t>
      </w:r>
      <w:r>
        <w:rPr>
          <w:spacing w:val="25"/>
          <w:sz w:val="24"/>
        </w:rPr>
        <w:t xml:space="preserve"> </w:t>
      </w:r>
      <w:r>
        <w:rPr>
          <w:sz w:val="24"/>
        </w:rPr>
        <w:t>fi</w:t>
      </w:r>
      <w:r>
        <w:rPr>
          <w:spacing w:val="24"/>
          <w:sz w:val="24"/>
        </w:rPr>
        <w:t xml:space="preserve"> </w:t>
      </w:r>
      <w:r>
        <w:rPr>
          <w:sz w:val="24"/>
        </w:rPr>
        <w:t>depuse</w:t>
      </w:r>
      <w:r>
        <w:rPr>
          <w:spacing w:val="24"/>
          <w:sz w:val="24"/>
        </w:rPr>
        <w:t xml:space="preserve"> </w:t>
      </w:r>
      <w:r>
        <w:rPr>
          <w:sz w:val="24"/>
        </w:rPr>
        <w:t>on-line</w:t>
      </w:r>
      <w:r>
        <w:rPr>
          <w:spacing w:val="26"/>
          <w:sz w:val="24"/>
        </w:rPr>
        <w:t xml:space="preserve"> </w:t>
      </w:r>
      <w:r>
        <w:rPr>
          <w:sz w:val="24"/>
        </w:rPr>
        <w:t>până</w:t>
      </w:r>
      <w:r>
        <w:rPr>
          <w:spacing w:val="23"/>
          <w:sz w:val="24"/>
        </w:rPr>
        <w:t xml:space="preserve"> </w:t>
      </w:r>
      <w:r>
        <w:rPr>
          <w:sz w:val="24"/>
        </w:rPr>
        <w:t>la</w:t>
      </w:r>
      <w:r>
        <w:rPr>
          <w:spacing w:val="23"/>
          <w:sz w:val="24"/>
        </w:rPr>
        <w:t xml:space="preserve"> </w:t>
      </w:r>
      <w:r>
        <w:rPr>
          <w:sz w:val="24"/>
        </w:rPr>
        <w:t>data</w:t>
      </w:r>
      <w:r>
        <w:rPr>
          <w:spacing w:val="26"/>
          <w:sz w:val="24"/>
        </w:rPr>
        <w:t xml:space="preserve"> </w:t>
      </w:r>
      <w:r>
        <w:rPr>
          <w:sz w:val="24"/>
        </w:rPr>
        <w:t>de</w:t>
      </w:r>
      <w:r>
        <w:rPr>
          <w:spacing w:val="28"/>
          <w:sz w:val="24"/>
        </w:rPr>
        <w:t xml:space="preserve"> </w:t>
      </w:r>
      <w:r w:rsidR="009B464A">
        <w:rPr>
          <w:b/>
          <w:color w:val="800000"/>
          <w:sz w:val="24"/>
        </w:rPr>
        <w:t>03</w:t>
      </w:r>
      <w:r>
        <w:rPr>
          <w:b/>
          <w:color w:val="800000"/>
          <w:spacing w:val="26"/>
          <w:sz w:val="24"/>
        </w:rPr>
        <w:t xml:space="preserve"> </w:t>
      </w:r>
      <w:r>
        <w:rPr>
          <w:b/>
          <w:color w:val="800000"/>
          <w:sz w:val="24"/>
        </w:rPr>
        <w:t>i</w:t>
      </w:r>
      <w:r w:rsidR="009B464A">
        <w:rPr>
          <w:b/>
          <w:color w:val="800000"/>
          <w:sz w:val="24"/>
        </w:rPr>
        <w:t>ulie</w:t>
      </w:r>
      <w:r>
        <w:rPr>
          <w:b/>
          <w:color w:val="800000"/>
          <w:sz w:val="24"/>
        </w:rPr>
        <w:t>,</w:t>
      </w:r>
      <w:r>
        <w:rPr>
          <w:b/>
          <w:color w:val="800000"/>
          <w:spacing w:val="24"/>
          <w:sz w:val="24"/>
        </w:rPr>
        <w:t xml:space="preserve"> </w:t>
      </w:r>
      <w:r>
        <w:rPr>
          <w:b/>
          <w:color w:val="800000"/>
          <w:sz w:val="24"/>
        </w:rPr>
        <w:t>ora 16:00</w:t>
      </w:r>
      <w:r>
        <w:rPr>
          <w:b/>
          <w:color w:val="800000"/>
          <w:spacing w:val="-9"/>
          <w:sz w:val="24"/>
        </w:rPr>
        <w:t xml:space="preserve"> </w:t>
      </w:r>
      <w:r>
        <w:rPr>
          <w:sz w:val="24"/>
        </w:rPr>
        <w:t xml:space="preserve">prin platforma </w:t>
      </w:r>
      <w:hyperlink r:id="rId12">
        <w:r>
          <w:rPr>
            <w:color w:val="0000FF"/>
            <w:u w:val="single" w:color="0000FF"/>
          </w:rPr>
          <w:t>https://admitere.pub.ro</w:t>
        </w:r>
      </w:hyperlink>
    </w:p>
    <w:p w14:paraId="0A8CD189" w14:textId="36F18E76" w:rsidR="00511F40" w:rsidRDefault="006B57BF">
      <w:pPr>
        <w:pStyle w:val="ListParagraph"/>
        <w:numPr>
          <w:ilvl w:val="1"/>
          <w:numId w:val="1"/>
        </w:numPr>
        <w:tabs>
          <w:tab w:val="left" w:pos="1653"/>
        </w:tabs>
        <w:spacing w:before="1"/>
        <w:ind w:left="1653" w:hanging="359"/>
        <w:rPr>
          <w:rFonts w:ascii="Symbol" w:hAnsi="Symbol"/>
          <w:color w:val="800000"/>
          <w:sz w:val="20"/>
        </w:rPr>
      </w:pPr>
      <w:r>
        <w:rPr>
          <w:sz w:val="24"/>
        </w:rPr>
        <w:t>Rezultatele</w:t>
      </w:r>
      <w:r>
        <w:rPr>
          <w:spacing w:val="-2"/>
          <w:sz w:val="24"/>
        </w:rPr>
        <w:t xml:space="preserve"> </w:t>
      </w:r>
      <w:r>
        <w:rPr>
          <w:sz w:val="24"/>
        </w:rPr>
        <w:t>finale</w:t>
      </w:r>
      <w:r>
        <w:rPr>
          <w:spacing w:val="-4"/>
          <w:sz w:val="24"/>
        </w:rPr>
        <w:t xml:space="preserve"> </w:t>
      </w:r>
      <w:r>
        <w:rPr>
          <w:sz w:val="24"/>
        </w:rPr>
        <w:t>privind</w:t>
      </w:r>
      <w:r>
        <w:rPr>
          <w:spacing w:val="-1"/>
          <w:sz w:val="24"/>
        </w:rPr>
        <w:t xml:space="preserve"> </w:t>
      </w:r>
      <w:r>
        <w:rPr>
          <w:sz w:val="24"/>
        </w:rPr>
        <w:t>pre-admiterea</w:t>
      </w:r>
      <w:r>
        <w:rPr>
          <w:spacing w:val="-2"/>
          <w:sz w:val="24"/>
        </w:rPr>
        <w:t xml:space="preserve"> </w:t>
      </w:r>
      <w:r>
        <w:rPr>
          <w:sz w:val="24"/>
        </w:rPr>
        <w:t>vor</w:t>
      </w:r>
      <w:r>
        <w:rPr>
          <w:spacing w:val="-3"/>
          <w:sz w:val="24"/>
        </w:rPr>
        <w:t xml:space="preserve"> </w:t>
      </w:r>
      <w:r>
        <w:rPr>
          <w:sz w:val="24"/>
        </w:rPr>
        <w:t>fi</w:t>
      </w:r>
      <w:r>
        <w:rPr>
          <w:spacing w:val="-6"/>
          <w:sz w:val="24"/>
        </w:rPr>
        <w:t xml:space="preserve"> </w:t>
      </w:r>
      <w:r>
        <w:rPr>
          <w:sz w:val="24"/>
        </w:rPr>
        <w:t>publicate</w:t>
      </w:r>
      <w:r>
        <w:rPr>
          <w:spacing w:val="-1"/>
          <w:sz w:val="24"/>
        </w:rPr>
        <w:t xml:space="preserve"> </w:t>
      </w:r>
      <w:r>
        <w:rPr>
          <w:sz w:val="24"/>
        </w:rPr>
        <w:t>la</w:t>
      </w:r>
      <w:r>
        <w:rPr>
          <w:spacing w:val="-4"/>
          <w:sz w:val="24"/>
        </w:rPr>
        <w:t xml:space="preserve"> </w:t>
      </w:r>
      <w:r>
        <w:rPr>
          <w:sz w:val="24"/>
        </w:rPr>
        <w:t>data</w:t>
      </w:r>
      <w:r>
        <w:rPr>
          <w:spacing w:val="-7"/>
          <w:sz w:val="24"/>
        </w:rPr>
        <w:t xml:space="preserve"> </w:t>
      </w:r>
      <w:r>
        <w:rPr>
          <w:sz w:val="24"/>
        </w:rPr>
        <w:t>de</w:t>
      </w:r>
      <w:r>
        <w:rPr>
          <w:spacing w:val="-2"/>
          <w:sz w:val="24"/>
        </w:rPr>
        <w:t xml:space="preserve"> </w:t>
      </w:r>
      <w:r w:rsidR="009B464A">
        <w:rPr>
          <w:b/>
          <w:color w:val="800000"/>
          <w:sz w:val="24"/>
        </w:rPr>
        <w:t xml:space="preserve">04 </w:t>
      </w:r>
      <w:r>
        <w:rPr>
          <w:b/>
          <w:color w:val="800000"/>
          <w:sz w:val="24"/>
        </w:rPr>
        <w:t>i</w:t>
      </w:r>
      <w:r w:rsidR="009B464A">
        <w:rPr>
          <w:b/>
          <w:color w:val="800000"/>
          <w:sz w:val="24"/>
        </w:rPr>
        <w:t>ulie</w:t>
      </w:r>
      <w:r>
        <w:rPr>
          <w:b/>
          <w:color w:val="800000"/>
          <w:sz w:val="24"/>
        </w:rPr>
        <w:t xml:space="preserve"> </w:t>
      </w:r>
      <w:r>
        <w:rPr>
          <w:b/>
          <w:color w:val="800000"/>
          <w:spacing w:val="-2"/>
          <w:sz w:val="24"/>
        </w:rPr>
        <w:t>202</w:t>
      </w:r>
      <w:r w:rsidR="009B464A">
        <w:rPr>
          <w:b/>
          <w:color w:val="800000"/>
          <w:spacing w:val="-2"/>
          <w:sz w:val="24"/>
        </w:rPr>
        <w:t>4</w:t>
      </w:r>
      <w:r>
        <w:rPr>
          <w:b/>
          <w:color w:val="800000"/>
          <w:spacing w:val="-2"/>
          <w:sz w:val="24"/>
        </w:rPr>
        <w:t>.</w:t>
      </w:r>
    </w:p>
    <w:p w14:paraId="574F30A3" w14:textId="77777777" w:rsidR="00511F40" w:rsidRDefault="00511F40">
      <w:pPr>
        <w:pStyle w:val="BodyText"/>
        <w:spacing w:before="188"/>
        <w:rPr>
          <w:b/>
        </w:rPr>
      </w:pPr>
    </w:p>
    <w:p w14:paraId="1409BC14" w14:textId="275D8BC2" w:rsidR="00511F40" w:rsidRDefault="006B57BF">
      <w:pPr>
        <w:pStyle w:val="Heading1"/>
        <w:spacing w:line="254" w:lineRule="auto"/>
      </w:pPr>
      <w:r>
        <w:rPr>
          <w:color w:val="800000"/>
        </w:rPr>
        <w:t>FAZA III – VALIDARE PRE-ADMIȘI ȘI ÎNMATRICULARE ADMIȘI ANTICIPAT: 1</w:t>
      </w:r>
      <w:r w:rsidR="0011496B">
        <w:rPr>
          <w:color w:val="800000"/>
        </w:rPr>
        <w:t>5</w:t>
      </w:r>
      <w:r>
        <w:rPr>
          <w:color w:val="800000"/>
        </w:rPr>
        <w:t>.07.– 1</w:t>
      </w:r>
      <w:r w:rsidR="0011496B">
        <w:rPr>
          <w:color w:val="800000"/>
        </w:rPr>
        <w:t>7</w:t>
      </w:r>
      <w:r>
        <w:rPr>
          <w:color w:val="800000"/>
        </w:rPr>
        <w:t>.07.202</w:t>
      </w:r>
      <w:r w:rsidR="0011496B">
        <w:rPr>
          <w:color w:val="800000"/>
        </w:rPr>
        <w:t>4</w:t>
      </w:r>
    </w:p>
    <w:p w14:paraId="5480FD18" w14:textId="77777777" w:rsidR="00511F40" w:rsidRDefault="006B57BF">
      <w:pPr>
        <w:pStyle w:val="Heading2"/>
        <w:numPr>
          <w:ilvl w:val="1"/>
          <w:numId w:val="1"/>
        </w:numPr>
        <w:tabs>
          <w:tab w:val="left" w:pos="1654"/>
        </w:tabs>
        <w:spacing w:before="135"/>
        <w:ind w:right="1113"/>
        <w:rPr>
          <w:rFonts w:ascii="Symbol" w:hAnsi="Symbol"/>
          <w:b w:val="0"/>
          <w:sz w:val="20"/>
        </w:rPr>
      </w:pPr>
      <w:r>
        <w:t>Pentru a fi admis și înmatriculat, candidatul trebuie să fi promovat examenul de Bacalaureat, să fi fost declarat pre-admis în Faza II, să aibă dosarul de admitere complet (cu toate documentele solicitate la înscriere), iar datele furnizate la înscriere în Faza I să fie conforme cu documentele originale aduse în Faza III</w:t>
      </w:r>
      <w:r>
        <w:rPr>
          <w:b w:val="0"/>
        </w:rPr>
        <w:t>.</w:t>
      </w:r>
    </w:p>
    <w:p w14:paraId="737A538A" w14:textId="699CBD27" w:rsidR="00511F40" w:rsidRDefault="006B57BF">
      <w:pPr>
        <w:pStyle w:val="ListParagraph"/>
        <w:numPr>
          <w:ilvl w:val="1"/>
          <w:numId w:val="1"/>
        </w:numPr>
        <w:tabs>
          <w:tab w:val="left" w:pos="1654"/>
        </w:tabs>
        <w:spacing w:before="1"/>
        <w:ind w:right="1119"/>
        <w:jc w:val="both"/>
        <w:rPr>
          <w:rFonts w:ascii="Symbol" w:hAnsi="Symbol"/>
          <w:sz w:val="20"/>
        </w:rPr>
      </w:pPr>
      <w:r>
        <w:rPr>
          <w:sz w:val="24"/>
        </w:rPr>
        <w:t>Validarea</w:t>
      </w:r>
      <w:r>
        <w:rPr>
          <w:spacing w:val="-13"/>
          <w:sz w:val="24"/>
        </w:rPr>
        <w:t xml:space="preserve"> </w:t>
      </w:r>
      <w:r>
        <w:rPr>
          <w:sz w:val="24"/>
        </w:rPr>
        <w:t>și</w:t>
      </w:r>
      <w:r>
        <w:rPr>
          <w:spacing w:val="-13"/>
          <w:sz w:val="24"/>
        </w:rPr>
        <w:t xml:space="preserve"> </w:t>
      </w:r>
      <w:r>
        <w:rPr>
          <w:sz w:val="24"/>
        </w:rPr>
        <w:t>înmatricularea</w:t>
      </w:r>
      <w:r>
        <w:rPr>
          <w:spacing w:val="-10"/>
          <w:sz w:val="24"/>
        </w:rPr>
        <w:t xml:space="preserve"> </w:t>
      </w:r>
      <w:r>
        <w:rPr>
          <w:sz w:val="24"/>
        </w:rPr>
        <w:t>candidaților</w:t>
      </w:r>
      <w:r>
        <w:rPr>
          <w:spacing w:val="-13"/>
          <w:sz w:val="24"/>
        </w:rPr>
        <w:t xml:space="preserve"> </w:t>
      </w:r>
      <w:r>
        <w:rPr>
          <w:sz w:val="24"/>
        </w:rPr>
        <w:t>se</w:t>
      </w:r>
      <w:r>
        <w:rPr>
          <w:spacing w:val="-12"/>
          <w:sz w:val="24"/>
        </w:rPr>
        <w:t xml:space="preserve"> </w:t>
      </w:r>
      <w:r>
        <w:rPr>
          <w:sz w:val="24"/>
        </w:rPr>
        <w:t>face</w:t>
      </w:r>
      <w:r>
        <w:rPr>
          <w:spacing w:val="-13"/>
          <w:sz w:val="24"/>
        </w:rPr>
        <w:t xml:space="preserve"> </w:t>
      </w:r>
      <w:r>
        <w:rPr>
          <w:sz w:val="24"/>
        </w:rPr>
        <w:t>la</w:t>
      </w:r>
      <w:r>
        <w:rPr>
          <w:spacing w:val="-12"/>
          <w:sz w:val="24"/>
        </w:rPr>
        <w:t xml:space="preserve"> </w:t>
      </w:r>
      <w:r>
        <w:rPr>
          <w:sz w:val="24"/>
        </w:rPr>
        <w:t>sediul</w:t>
      </w:r>
      <w:r>
        <w:rPr>
          <w:spacing w:val="-14"/>
          <w:sz w:val="24"/>
        </w:rPr>
        <w:t xml:space="preserve"> </w:t>
      </w:r>
      <w:r>
        <w:rPr>
          <w:sz w:val="24"/>
        </w:rPr>
        <w:t>facultăților</w:t>
      </w:r>
      <w:r>
        <w:rPr>
          <w:spacing w:val="-10"/>
          <w:sz w:val="24"/>
        </w:rPr>
        <w:t xml:space="preserve"> </w:t>
      </w:r>
      <w:r>
        <w:rPr>
          <w:sz w:val="24"/>
        </w:rPr>
        <w:t>la</w:t>
      </w:r>
      <w:r>
        <w:rPr>
          <w:spacing w:val="-12"/>
          <w:sz w:val="24"/>
        </w:rPr>
        <w:t xml:space="preserve"> </w:t>
      </w:r>
      <w:r>
        <w:rPr>
          <w:sz w:val="24"/>
        </w:rPr>
        <w:t>care</w:t>
      </w:r>
      <w:r>
        <w:rPr>
          <w:spacing w:val="-11"/>
          <w:sz w:val="24"/>
        </w:rPr>
        <w:t xml:space="preserve"> </w:t>
      </w:r>
      <w:r>
        <w:rPr>
          <w:sz w:val="24"/>
        </w:rPr>
        <w:t>aceștia</w:t>
      </w:r>
      <w:r>
        <w:rPr>
          <w:spacing w:val="-11"/>
          <w:sz w:val="24"/>
        </w:rPr>
        <w:t xml:space="preserve"> </w:t>
      </w:r>
      <w:r>
        <w:rPr>
          <w:sz w:val="24"/>
        </w:rPr>
        <w:t xml:space="preserve">au </w:t>
      </w:r>
      <w:r w:rsidR="0011496B">
        <w:rPr>
          <w:sz w:val="24"/>
        </w:rPr>
        <w:t>fost declarați</w:t>
      </w:r>
      <w:r>
        <w:rPr>
          <w:spacing w:val="-5"/>
          <w:sz w:val="24"/>
        </w:rPr>
        <w:t xml:space="preserve"> </w:t>
      </w:r>
      <w:r>
        <w:rPr>
          <w:sz w:val="24"/>
        </w:rPr>
        <w:t xml:space="preserve">pre-admiși în intervalul </w:t>
      </w:r>
      <w:r>
        <w:rPr>
          <w:b/>
          <w:color w:val="800000"/>
          <w:sz w:val="24"/>
        </w:rPr>
        <w:t>1</w:t>
      </w:r>
      <w:r w:rsidR="0011496B">
        <w:rPr>
          <w:b/>
          <w:color w:val="800000"/>
          <w:sz w:val="24"/>
        </w:rPr>
        <w:t>5</w:t>
      </w:r>
      <w:r w:rsidR="0011496B">
        <w:rPr>
          <w:b/>
          <w:color w:val="800000"/>
          <w:spacing w:val="-1"/>
          <w:sz w:val="24"/>
        </w:rPr>
        <w:t xml:space="preserve"> </w:t>
      </w:r>
      <w:r>
        <w:rPr>
          <w:b/>
          <w:color w:val="800000"/>
          <w:sz w:val="24"/>
        </w:rPr>
        <w:t>iulie-1</w:t>
      </w:r>
      <w:r w:rsidR="0011496B">
        <w:rPr>
          <w:b/>
          <w:color w:val="800000"/>
          <w:sz w:val="24"/>
        </w:rPr>
        <w:t>7</w:t>
      </w:r>
      <w:r>
        <w:rPr>
          <w:b/>
          <w:color w:val="800000"/>
          <w:sz w:val="24"/>
        </w:rPr>
        <w:t xml:space="preserve"> iulie 202</w:t>
      </w:r>
      <w:r w:rsidR="0011496B">
        <w:rPr>
          <w:b/>
          <w:color w:val="800000"/>
          <w:sz w:val="24"/>
        </w:rPr>
        <w:t>4</w:t>
      </w:r>
      <w:r>
        <w:rPr>
          <w:b/>
          <w:color w:val="800000"/>
          <w:sz w:val="24"/>
        </w:rPr>
        <w:t xml:space="preserve">, </w:t>
      </w:r>
      <w:r>
        <w:rPr>
          <w:sz w:val="24"/>
        </w:rPr>
        <w:t>între</w:t>
      </w:r>
      <w:r>
        <w:rPr>
          <w:spacing w:val="-2"/>
          <w:sz w:val="24"/>
        </w:rPr>
        <w:t xml:space="preserve"> </w:t>
      </w:r>
      <w:r>
        <w:rPr>
          <w:sz w:val="24"/>
        </w:rPr>
        <w:t>orele</w:t>
      </w:r>
      <w:r>
        <w:rPr>
          <w:spacing w:val="-1"/>
          <w:sz w:val="24"/>
        </w:rPr>
        <w:t xml:space="preserve"> </w:t>
      </w:r>
      <w:r>
        <w:rPr>
          <w:sz w:val="24"/>
        </w:rPr>
        <w:t>08:00-16:00.</w:t>
      </w:r>
    </w:p>
    <w:p w14:paraId="36E3BC76" w14:textId="5EDA2204" w:rsidR="00511F40" w:rsidRDefault="006B57BF">
      <w:pPr>
        <w:pStyle w:val="ListParagraph"/>
        <w:numPr>
          <w:ilvl w:val="1"/>
          <w:numId w:val="1"/>
        </w:numPr>
        <w:tabs>
          <w:tab w:val="left" w:pos="1654"/>
        </w:tabs>
        <w:spacing w:line="242" w:lineRule="auto"/>
        <w:ind w:right="1114"/>
        <w:jc w:val="both"/>
        <w:rPr>
          <w:rFonts w:ascii="Symbol" w:hAnsi="Symbol"/>
          <w:sz w:val="20"/>
        </w:rPr>
      </w:pPr>
      <w:r>
        <w:rPr>
          <w:sz w:val="24"/>
        </w:rPr>
        <w:t xml:space="preserve">În data de </w:t>
      </w:r>
      <w:r>
        <w:rPr>
          <w:b/>
          <w:color w:val="800000"/>
          <w:sz w:val="24"/>
        </w:rPr>
        <w:t>1</w:t>
      </w:r>
      <w:r w:rsidR="0011496B">
        <w:rPr>
          <w:b/>
          <w:color w:val="800000"/>
          <w:sz w:val="24"/>
        </w:rPr>
        <w:t>8</w:t>
      </w:r>
      <w:r>
        <w:rPr>
          <w:b/>
          <w:color w:val="800000"/>
          <w:sz w:val="24"/>
        </w:rPr>
        <w:t xml:space="preserve"> iulie 202</w:t>
      </w:r>
      <w:r w:rsidR="0011496B">
        <w:rPr>
          <w:b/>
          <w:color w:val="800000"/>
          <w:sz w:val="24"/>
        </w:rPr>
        <w:t>4</w:t>
      </w:r>
      <w:r>
        <w:rPr>
          <w:b/>
          <w:color w:val="800000"/>
          <w:sz w:val="24"/>
        </w:rPr>
        <w:t xml:space="preserve"> </w:t>
      </w:r>
      <w:r>
        <w:rPr>
          <w:sz w:val="24"/>
        </w:rPr>
        <w:t>vor fi afișate listele cu candidații admiși anticipat și înmatriculați în Sesiunea I.</w:t>
      </w:r>
    </w:p>
    <w:p w14:paraId="59C1C0ED" w14:textId="77777777" w:rsidR="00511F40" w:rsidRDefault="006B57BF">
      <w:pPr>
        <w:pStyle w:val="ListParagraph"/>
        <w:numPr>
          <w:ilvl w:val="1"/>
          <w:numId w:val="1"/>
        </w:numPr>
        <w:tabs>
          <w:tab w:val="left" w:pos="1654"/>
        </w:tabs>
        <w:ind w:right="1115"/>
        <w:jc w:val="both"/>
        <w:rPr>
          <w:rFonts w:ascii="Symbol" w:hAnsi="Symbol"/>
          <w:sz w:val="20"/>
        </w:rPr>
      </w:pPr>
      <w:r>
        <w:rPr>
          <w:sz w:val="24"/>
        </w:rPr>
        <w:t>Candidații declarați pre-admiși și care nu s-au înmatriculat în Faza III vor pierde locul rezervat în Sesiunea I și vor fi eliminați din concursul de admitere.</w:t>
      </w:r>
    </w:p>
    <w:p w14:paraId="79131791" w14:textId="27ADFCC3" w:rsidR="00511F40" w:rsidRDefault="006B57BF">
      <w:pPr>
        <w:pStyle w:val="ListParagraph"/>
        <w:numPr>
          <w:ilvl w:val="1"/>
          <w:numId w:val="1"/>
        </w:numPr>
        <w:tabs>
          <w:tab w:val="left" w:pos="1654"/>
        </w:tabs>
        <w:ind w:right="1112"/>
        <w:jc w:val="both"/>
        <w:rPr>
          <w:rFonts w:ascii="Symbol" w:hAnsi="Symbol"/>
          <w:sz w:val="20"/>
        </w:rPr>
      </w:pPr>
      <w:r>
        <w:rPr>
          <w:sz w:val="24"/>
        </w:rPr>
        <w:t>Pentru</w:t>
      </w:r>
      <w:r>
        <w:rPr>
          <w:spacing w:val="-13"/>
          <w:sz w:val="24"/>
        </w:rPr>
        <w:t xml:space="preserve"> </w:t>
      </w:r>
      <w:r>
        <w:rPr>
          <w:sz w:val="24"/>
        </w:rPr>
        <w:t>ocuparea</w:t>
      </w:r>
      <w:r>
        <w:rPr>
          <w:spacing w:val="-14"/>
          <w:sz w:val="24"/>
        </w:rPr>
        <w:t xml:space="preserve"> </w:t>
      </w:r>
      <w:r>
        <w:rPr>
          <w:sz w:val="24"/>
        </w:rPr>
        <w:t>locurilor</w:t>
      </w:r>
      <w:r>
        <w:rPr>
          <w:spacing w:val="-12"/>
          <w:sz w:val="24"/>
        </w:rPr>
        <w:t xml:space="preserve"> </w:t>
      </w:r>
      <w:r>
        <w:rPr>
          <w:sz w:val="24"/>
        </w:rPr>
        <w:t>devenite</w:t>
      </w:r>
      <w:r>
        <w:rPr>
          <w:spacing w:val="-14"/>
          <w:sz w:val="24"/>
        </w:rPr>
        <w:t xml:space="preserve"> </w:t>
      </w:r>
      <w:r>
        <w:rPr>
          <w:sz w:val="24"/>
        </w:rPr>
        <w:t>vacante</w:t>
      </w:r>
      <w:r>
        <w:rPr>
          <w:spacing w:val="-14"/>
          <w:sz w:val="24"/>
        </w:rPr>
        <w:t xml:space="preserve"> </w:t>
      </w:r>
      <w:r>
        <w:rPr>
          <w:sz w:val="24"/>
        </w:rPr>
        <w:t>după</w:t>
      </w:r>
      <w:r>
        <w:rPr>
          <w:spacing w:val="-14"/>
          <w:sz w:val="24"/>
        </w:rPr>
        <w:t xml:space="preserve"> </w:t>
      </w:r>
      <w:r>
        <w:rPr>
          <w:sz w:val="24"/>
        </w:rPr>
        <w:t>înmatricularea</w:t>
      </w:r>
      <w:r>
        <w:rPr>
          <w:spacing w:val="-14"/>
          <w:sz w:val="24"/>
        </w:rPr>
        <w:t xml:space="preserve"> </w:t>
      </w:r>
      <w:r>
        <w:rPr>
          <w:sz w:val="24"/>
        </w:rPr>
        <w:t>și</w:t>
      </w:r>
      <w:r>
        <w:rPr>
          <w:spacing w:val="-12"/>
          <w:sz w:val="24"/>
        </w:rPr>
        <w:t xml:space="preserve"> </w:t>
      </w:r>
      <w:r>
        <w:rPr>
          <w:sz w:val="24"/>
        </w:rPr>
        <w:t>glisarea</w:t>
      </w:r>
      <w:r>
        <w:rPr>
          <w:spacing w:val="-14"/>
          <w:sz w:val="24"/>
        </w:rPr>
        <w:t xml:space="preserve"> </w:t>
      </w:r>
      <w:r>
        <w:rPr>
          <w:sz w:val="24"/>
        </w:rPr>
        <w:t>internă</w:t>
      </w:r>
      <w:r>
        <w:rPr>
          <w:spacing w:val="-15"/>
          <w:sz w:val="24"/>
        </w:rPr>
        <w:t xml:space="preserve"> </w:t>
      </w:r>
      <w:r>
        <w:rPr>
          <w:sz w:val="24"/>
        </w:rPr>
        <w:t>din Sesiunea I, la latitudinea fiecărei facultăți, în funcție de numărul acestor locuri, de numărul</w:t>
      </w:r>
      <w:r>
        <w:rPr>
          <w:spacing w:val="-3"/>
          <w:sz w:val="24"/>
        </w:rPr>
        <w:t xml:space="preserve"> </w:t>
      </w:r>
      <w:r>
        <w:rPr>
          <w:sz w:val="24"/>
        </w:rPr>
        <w:t>candidaților</w:t>
      </w:r>
      <w:r>
        <w:rPr>
          <w:spacing w:val="-3"/>
          <w:sz w:val="24"/>
        </w:rPr>
        <w:t xml:space="preserve"> </w:t>
      </w:r>
      <w:r>
        <w:rPr>
          <w:sz w:val="24"/>
        </w:rPr>
        <w:t>care</w:t>
      </w:r>
      <w:r>
        <w:rPr>
          <w:spacing w:val="-4"/>
          <w:sz w:val="24"/>
        </w:rPr>
        <w:t xml:space="preserve"> </w:t>
      </w:r>
      <w:r>
        <w:rPr>
          <w:sz w:val="24"/>
        </w:rPr>
        <w:t>nu</w:t>
      </w:r>
      <w:r>
        <w:rPr>
          <w:spacing w:val="-3"/>
          <w:sz w:val="24"/>
        </w:rPr>
        <w:t xml:space="preserve"> </w:t>
      </w:r>
      <w:r>
        <w:rPr>
          <w:sz w:val="24"/>
        </w:rPr>
        <w:t>au</w:t>
      </w:r>
      <w:r>
        <w:rPr>
          <w:spacing w:val="-3"/>
          <w:sz w:val="24"/>
        </w:rPr>
        <w:t xml:space="preserve"> </w:t>
      </w:r>
      <w:r>
        <w:rPr>
          <w:sz w:val="24"/>
        </w:rPr>
        <w:t>fost</w:t>
      </w:r>
      <w:r>
        <w:rPr>
          <w:spacing w:val="-3"/>
          <w:sz w:val="24"/>
        </w:rPr>
        <w:t xml:space="preserve"> </w:t>
      </w:r>
      <w:r>
        <w:rPr>
          <w:sz w:val="24"/>
        </w:rPr>
        <w:t>pre-admiși</w:t>
      </w:r>
      <w:r>
        <w:rPr>
          <w:spacing w:val="-3"/>
          <w:sz w:val="24"/>
        </w:rPr>
        <w:t xml:space="preserve"> </w:t>
      </w:r>
      <w:r>
        <w:rPr>
          <w:sz w:val="24"/>
        </w:rPr>
        <w:t>dar</w:t>
      </w:r>
      <w:r>
        <w:rPr>
          <w:spacing w:val="-4"/>
          <w:sz w:val="24"/>
        </w:rPr>
        <w:t xml:space="preserve"> </w:t>
      </w:r>
      <w:r>
        <w:rPr>
          <w:sz w:val="24"/>
        </w:rPr>
        <w:t>au</w:t>
      </w:r>
      <w:r>
        <w:rPr>
          <w:spacing w:val="-3"/>
          <w:sz w:val="24"/>
        </w:rPr>
        <w:t xml:space="preserve"> </w:t>
      </w:r>
      <w:r>
        <w:rPr>
          <w:sz w:val="24"/>
        </w:rPr>
        <w:t>baremul</w:t>
      </w:r>
      <w:r>
        <w:rPr>
          <w:spacing w:val="-3"/>
          <w:sz w:val="24"/>
        </w:rPr>
        <w:t xml:space="preserve"> </w:t>
      </w:r>
      <w:r>
        <w:rPr>
          <w:sz w:val="24"/>
        </w:rPr>
        <w:t>îndeplinit,</w:t>
      </w:r>
      <w:r>
        <w:rPr>
          <w:spacing w:val="-5"/>
          <w:sz w:val="24"/>
        </w:rPr>
        <w:t xml:space="preserve"> </w:t>
      </w:r>
      <w:r>
        <w:rPr>
          <w:sz w:val="24"/>
        </w:rPr>
        <w:t>precum</w:t>
      </w:r>
      <w:r>
        <w:rPr>
          <w:spacing w:val="-1"/>
          <w:sz w:val="24"/>
        </w:rPr>
        <w:t xml:space="preserve"> </w:t>
      </w:r>
      <w:r>
        <w:rPr>
          <w:sz w:val="24"/>
        </w:rPr>
        <w:t>și de strategia proprie, facultățile pot organiza o etapă de completare admiși (Sesiunea I+).</w:t>
      </w:r>
      <w:r>
        <w:rPr>
          <w:spacing w:val="-7"/>
          <w:sz w:val="24"/>
        </w:rPr>
        <w:t xml:space="preserve"> </w:t>
      </w:r>
      <w:r>
        <w:rPr>
          <w:sz w:val="24"/>
        </w:rPr>
        <w:t>În</w:t>
      </w:r>
      <w:r>
        <w:rPr>
          <w:spacing w:val="-9"/>
          <w:sz w:val="24"/>
        </w:rPr>
        <w:t xml:space="preserve"> </w:t>
      </w:r>
      <w:r>
        <w:rPr>
          <w:sz w:val="24"/>
        </w:rPr>
        <w:t>ziua</w:t>
      </w:r>
      <w:r>
        <w:rPr>
          <w:spacing w:val="-10"/>
          <w:sz w:val="24"/>
        </w:rPr>
        <w:t xml:space="preserve"> </w:t>
      </w:r>
      <w:r>
        <w:rPr>
          <w:sz w:val="24"/>
        </w:rPr>
        <w:t>de</w:t>
      </w:r>
      <w:r>
        <w:rPr>
          <w:spacing w:val="-7"/>
          <w:sz w:val="24"/>
        </w:rPr>
        <w:t xml:space="preserve"> </w:t>
      </w:r>
      <w:r>
        <w:rPr>
          <w:b/>
          <w:color w:val="800000"/>
          <w:sz w:val="24"/>
        </w:rPr>
        <w:t>1</w:t>
      </w:r>
      <w:r w:rsidR="006B042D">
        <w:rPr>
          <w:b/>
          <w:color w:val="800000"/>
          <w:sz w:val="24"/>
        </w:rPr>
        <w:t>8</w:t>
      </w:r>
      <w:r>
        <w:rPr>
          <w:b/>
          <w:color w:val="800000"/>
          <w:spacing w:val="-9"/>
          <w:sz w:val="24"/>
        </w:rPr>
        <w:t xml:space="preserve"> </w:t>
      </w:r>
      <w:r>
        <w:rPr>
          <w:b/>
          <w:color w:val="800000"/>
          <w:sz w:val="24"/>
        </w:rPr>
        <w:t>iulie</w:t>
      </w:r>
      <w:r>
        <w:rPr>
          <w:b/>
          <w:color w:val="800000"/>
          <w:spacing w:val="-10"/>
          <w:sz w:val="24"/>
        </w:rPr>
        <w:t xml:space="preserve"> </w:t>
      </w:r>
      <w:r>
        <w:rPr>
          <w:b/>
          <w:color w:val="800000"/>
          <w:sz w:val="24"/>
        </w:rPr>
        <w:t>202</w:t>
      </w:r>
      <w:r w:rsidR="006B042D">
        <w:rPr>
          <w:b/>
          <w:color w:val="800000"/>
          <w:sz w:val="24"/>
        </w:rPr>
        <w:t>4</w:t>
      </w:r>
      <w:r>
        <w:rPr>
          <w:b/>
          <w:color w:val="800000"/>
          <w:sz w:val="24"/>
        </w:rPr>
        <w:t>,</w:t>
      </w:r>
      <w:r>
        <w:rPr>
          <w:b/>
          <w:color w:val="800000"/>
          <w:spacing w:val="-9"/>
          <w:sz w:val="24"/>
        </w:rPr>
        <w:t xml:space="preserve"> </w:t>
      </w:r>
      <w:r>
        <w:rPr>
          <w:b/>
          <w:color w:val="800000"/>
          <w:sz w:val="24"/>
        </w:rPr>
        <w:t>în</w:t>
      </w:r>
      <w:r>
        <w:rPr>
          <w:b/>
          <w:color w:val="800000"/>
          <w:spacing w:val="-8"/>
          <w:sz w:val="24"/>
        </w:rPr>
        <w:t xml:space="preserve"> </w:t>
      </w:r>
      <w:r>
        <w:rPr>
          <w:b/>
          <w:color w:val="800000"/>
          <w:sz w:val="24"/>
        </w:rPr>
        <w:t>intervalul</w:t>
      </w:r>
      <w:r>
        <w:rPr>
          <w:b/>
          <w:color w:val="800000"/>
          <w:spacing w:val="-8"/>
          <w:sz w:val="24"/>
        </w:rPr>
        <w:t xml:space="preserve"> </w:t>
      </w:r>
      <w:r>
        <w:rPr>
          <w:b/>
          <w:color w:val="800000"/>
          <w:sz w:val="24"/>
        </w:rPr>
        <w:t>09:00</w:t>
      </w:r>
      <w:r>
        <w:rPr>
          <w:b/>
          <w:color w:val="800000"/>
          <w:spacing w:val="-7"/>
          <w:sz w:val="24"/>
        </w:rPr>
        <w:t xml:space="preserve"> </w:t>
      </w:r>
      <w:r>
        <w:rPr>
          <w:b/>
          <w:color w:val="800000"/>
          <w:sz w:val="24"/>
        </w:rPr>
        <w:t>–</w:t>
      </w:r>
      <w:r>
        <w:rPr>
          <w:b/>
          <w:color w:val="800000"/>
          <w:spacing w:val="-6"/>
          <w:sz w:val="24"/>
        </w:rPr>
        <w:t xml:space="preserve"> </w:t>
      </w:r>
      <w:r>
        <w:rPr>
          <w:b/>
          <w:color w:val="800000"/>
          <w:sz w:val="24"/>
        </w:rPr>
        <w:t>16:00</w:t>
      </w:r>
      <w:r>
        <w:rPr>
          <w:sz w:val="24"/>
        </w:rPr>
        <w:t>,</w:t>
      </w:r>
      <w:r>
        <w:rPr>
          <w:spacing w:val="-9"/>
          <w:sz w:val="24"/>
        </w:rPr>
        <w:t xml:space="preserve"> </w:t>
      </w:r>
      <w:r>
        <w:rPr>
          <w:sz w:val="24"/>
        </w:rPr>
        <w:t>comisia</w:t>
      </w:r>
      <w:r>
        <w:rPr>
          <w:spacing w:val="-9"/>
          <w:sz w:val="24"/>
        </w:rPr>
        <w:t xml:space="preserve"> </w:t>
      </w:r>
      <w:r>
        <w:rPr>
          <w:sz w:val="24"/>
        </w:rPr>
        <w:t>locală</w:t>
      </w:r>
      <w:r>
        <w:rPr>
          <w:spacing w:val="-9"/>
          <w:sz w:val="24"/>
        </w:rPr>
        <w:t xml:space="preserve"> </w:t>
      </w:r>
      <w:r>
        <w:rPr>
          <w:sz w:val="24"/>
        </w:rPr>
        <w:t>de</w:t>
      </w:r>
      <w:r>
        <w:rPr>
          <w:spacing w:val="-7"/>
          <w:sz w:val="24"/>
        </w:rPr>
        <w:t xml:space="preserve"> </w:t>
      </w:r>
      <w:r>
        <w:rPr>
          <w:sz w:val="24"/>
        </w:rPr>
        <w:t>admitere invită telefonic, în ordinea descrescătoare a mediilor, primii candidați cu barem îndeplinit, în vederea participării la ocuparea parțială sau integrală a acestor locuri. Candidații</w:t>
      </w:r>
      <w:r>
        <w:rPr>
          <w:spacing w:val="-5"/>
          <w:sz w:val="24"/>
        </w:rPr>
        <w:t xml:space="preserve"> </w:t>
      </w:r>
      <w:r>
        <w:rPr>
          <w:sz w:val="24"/>
        </w:rPr>
        <w:t>care</w:t>
      </w:r>
      <w:r>
        <w:rPr>
          <w:spacing w:val="-8"/>
          <w:sz w:val="24"/>
        </w:rPr>
        <w:t xml:space="preserve"> </w:t>
      </w:r>
      <w:r>
        <w:rPr>
          <w:sz w:val="24"/>
        </w:rPr>
        <w:t>acceptă</w:t>
      </w:r>
      <w:r>
        <w:rPr>
          <w:spacing w:val="-6"/>
          <w:sz w:val="24"/>
        </w:rPr>
        <w:t xml:space="preserve"> </w:t>
      </w:r>
      <w:r>
        <w:rPr>
          <w:sz w:val="24"/>
        </w:rPr>
        <w:t>și</w:t>
      </w:r>
      <w:r>
        <w:rPr>
          <w:spacing w:val="-5"/>
          <w:sz w:val="24"/>
        </w:rPr>
        <w:t xml:space="preserve"> </w:t>
      </w:r>
      <w:r>
        <w:rPr>
          <w:sz w:val="24"/>
        </w:rPr>
        <w:t>confirmă</w:t>
      </w:r>
      <w:r>
        <w:rPr>
          <w:spacing w:val="-6"/>
          <w:sz w:val="24"/>
        </w:rPr>
        <w:t xml:space="preserve"> </w:t>
      </w:r>
      <w:r>
        <w:rPr>
          <w:sz w:val="24"/>
        </w:rPr>
        <w:t>prin</w:t>
      </w:r>
      <w:r>
        <w:rPr>
          <w:spacing w:val="-6"/>
          <w:sz w:val="24"/>
        </w:rPr>
        <w:t xml:space="preserve"> </w:t>
      </w:r>
      <w:r>
        <w:rPr>
          <w:sz w:val="24"/>
        </w:rPr>
        <w:t>SMS</w:t>
      </w:r>
      <w:r>
        <w:rPr>
          <w:spacing w:val="-5"/>
          <w:sz w:val="24"/>
        </w:rPr>
        <w:t xml:space="preserve"> </w:t>
      </w:r>
      <w:r>
        <w:rPr>
          <w:sz w:val="24"/>
        </w:rPr>
        <w:t>participarea,</w:t>
      </w:r>
      <w:r>
        <w:rPr>
          <w:spacing w:val="-6"/>
          <w:sz w:val="24"/>
        </w:rPr>
        <w:t xml:space="preserve"> </w:t>
      </w:r>
      <w:r>
        <w:rPr>
          <w:sz w:val="24"/>
        </w:rPr>
        <w:t>își</w:t>
      </w:r>
      <w:r>
        <w:rPr>
          <w:spacing w:val="-5"/>
          <w:sz w:val="24"/>
        </w:rPr>
        <w:t xml:space="preserve"> </w:t>
      </w:r>
      <w:r>
        <w:rPr>
          <w:sz w:val="24"/>
        </w:rPr>
        <w:t>validează</w:t>
      </w:r>
      <w:r>
        <w:rPr>
          <w:spacing w:val="-7"/>
          <w:sz w:val="24"/>
        </w:rPr>
        <w:t xml:space="preserve"> </w:t>
      </w:r>
      <w:r>
        <w:rPr>
          <w:sz w:val="24"/>
        </w:rPr>
        <w:t>dosarul</w:t>
      </w:r>
      <w:r>
        <w:rPr>
          <w:spacing w:val="-6"/>
          <w:sz w:val="24"/>
        </w:rPr>
        <w:t xml:space="preserve"> </w:t>
      </w:r>
      <w:r>
        <w:rPr>
          <w:sz w:val="24"/>
        </w:rPr>
        <w:t>și</w:t>
      </w:r>
      <w:r>
        <w:rPr>
          <w:spacing w:val="-5"/>
          <w:sz w:val="24"/>
        </w:rPr>
        <w:t xml:space="preserve"> </w:t>
      </w:r>
      <w:r>
        <w:rPr>
          <w:sz w:val="24"/>
        </w:rPr>
        <w:t xml:space="preserve">se înmatriculează în data de </w:t>
      </w:r>
      <w:r>
        <w:rPr>
          <w:b/>
          <w:color w:val="800000"/>
          <w:sz w:val="24"/>
        </w:rPr>
        <w:t>1</w:t>
      </w:r>
      <w:r w:rsidR="006B042D">
        <w:rPr>
          <w:b/>
          <w:color w:val="800000"/>
          <w:sz w:val="24"/>
        </w:rPr>
        <w:t>9</w:t>
      </w:r>
      <w:r>
        <w:rPr>
          <w:b/>
          <w:color w:val="800000"/>
          <w:sz w:val="24"/>
        </w:rPr>
        <w:t xml:space="preserve"> iulie 202</w:t>
      </w:r>
      <w:r w:rsidR="006B042D">
        <w:rPr>
          <w:b/>
          <w:color w:val="800000"/>
          <w:sz w:val="24"/>
        </w:rPr>
        <w:t>4</w:t>
      </w:r>
      <w:r w:rsidR="00BF101C">
        <w:rPr>
          <w:b/>
          <w:color w:val="800000"/>
          <w:sz w:val="24"/>
        </w:rPr>
        <w:t>, în intervalul 08:00-12:00</w:t>
      </w:r>
      <w:r>
        <w:rPr>
          <w:sz w:val="24"/>
        </w:rPr>
        <w:t>. După finalizarea înmatriculării, Comisia centrală și Comisiile locale de admitere generează și publică listele finale cu candidații declarați admiși anticipat și înmatriculați (</w:t>
      </w:r>
      <w:r>
        <w:rPr>
          <w:b/>
          <w:color w:val="800000"/>
          <w:sz w:val="24"/>
        </w:rPr>
        <w:t>1</w:t>
      </w:r>
      <w:r w:rsidR="006B042D">
        <w:rPr>
          <w:b/>
          <w:color w:val="800000"/>
          <w:sz w:val="24"/>
        </w:rPr>
        <w:t>9</w:t>
      </w:r>
      <w:r>
        <w:rPr>
          <w:b/>
          <w:color w:val="800000"/>
          <w:sz w:val="24"/>
        </w:rPr>
        <w:t xml:space="preserve"> iulie 202</w:t>
      </w:r>
      <w:r w:rsidR="006B042D">
        <w:rPr>
          <w:b/>
          <w:color w:val="800000"/>
          <w:sz w:val="24"/>
        </w:rPr>
        <w:t>4</w:t>
      </w:r>
      <w:r>
        <w:rPr>
          <w:b/>
          <w:color w:val="800000"/>
          <w:sz w:val="24"/>
        </w:rPr>
        <w:t>, ora 18:00).</w:t>
      </w:r>
    </w:p>
    <w:p w14:paraId="6C7BFCDA" w14:textId="77777777" w:rsidR="00511F40" w:rsidRDefault="00511F40">
      <w:pPr>
        <w:pStyle w:val="BodyText"/>
        <w:rPr>
          <w:b/>
        </w:rPr>
      </w:pPr>
    </w:p>
    <w:p w14:paraId="6BA015AD" w14:textId="77777777" w:rsidR="00511F40" w:rsidRDefault="006B57BF">
      <w:pPr>
        <w:ind w:right="342"/>
        <w:jc w:val="center"/>
        <w:rPr>
          <w:b/>
          <w:i/>
          <w:sz w:val="24"/>
        </w:rPr>
      </w:pPr>
      <w:r>
        <w:rPr>
          <w:b/>
          <w:i/>
          <w:sz w:val="24"/>
        </w:rPr>
        <w:t>Detalii</w:t>
      </w:r>
      <w:r>
        <w:rPr>
          <w:b/>
          <w:i/>
          <w:spacing w:val="-3"/>
          <w:sz w:val="24"/>
        </w:rPr>
        <w:t xml:space="preserve"> </w:t>
      </w:r>
      <w:r>
        <w:rPr>
          <w:b/>
          <w:i/>
          <w:sz w:val="24"/>
        </w:rPr>
        <w:t>privind</w:t>
      </w:r>
      <w:r>
        <w:rPr>
          <w:b/>
          <w:i/>
          <w:spacing w:val="-1"/>
          <w:sz w:val="24"/>
        </w:rPr>
        <w:t xml:space="preserve"> </w:t>
      </w:r>
      <w:r>
        <w:rPr>
          <w:b/>
          <w:i/>
          <w:sz w:val="24"/>
        </w:rPr>
        <w:t>organizarea</w:t>
      </w:r>
      <w:r>
        <w:rPr>
          <w:b/>
          <w:i/>
          <w:spacing w:val="-1"/>
          <w:sz w:val="24"/>
        </w:rPr>
        <w:t xml:space="preserve"> </w:t>
      </w:r>
      <w:r>
        <w:rPr>
          <w:b/>
          <w:i/>
          <w:sz w:val="24"/>
        </w:rPr>
        <w:t>admiterii</w:t>
      </w:r>
      <w:r>
        <w:rPr>
          <w:b/>
          <w:i/>
          <w:spacing w:val="1"/>
          <w:sz w:val="24"/>
        </w:rPr>
        <w:t xml:space="preserve"> </w:t>
      </w:r>
      <w:r>
        <w:rPr>
          <w:b/>
          <w:i/>
          <w:sz w:val="24"/>
        </w:rPr>
        <w:t>pot</w:t>
      </w:r>
      <w:r>
        <w:rPr>
          <w:b/>
          <w:i/>
          <w:spacing w:val="-1"/>
          <w:sz w:val="24"/>
        </w:rPr>
        <w:t xml:space="preserve"> </w:t>
      </w:r>
      <w:r>
        <w:rPr>
          <w:b/>
          <w:i/>
          <w:sz w:val="24"/>
        </w:rPr>
        <w:t>fi</w:t>
      </w:r>
      <w:r>
        <w:rPr>
          <w:b/>
          <w:i/>
          <w:spacing w:val="-1"/>
          <w:sz w:val="24"/>
        </w:rPr>
        <w:t xml:space="preserve"> </w:t>
      </w:r>
      <w:r>
        <w:rPr>
          <w:b/>
          <w:i/>
          <w:sz w:val="24"/>
        </w:rPr>
        <w:t>găsite</w:t>
      </w:r>
      <w:r>
        <w:rPr>
          <w:b/>
          <w:i/>
          <w:spacing w:val="-3"/>
          <w:sz w:val="24"/>
        </w:rPr>
        <w:t xml:space="preserve"> </w:t>
      </w:r>
      <w:r>
        <w:rPr>
          <w:b/>
          <w:i/>
          <w:sz w:val="24"/>
        </w:rPr>
        <w:t>la</w:t>
      </w:r>
      <w:r>
        <w:rPr>
          <w:b/>
          <w:i/>
          <w:spacing w:val="-1"/>
          <w:sz w:val="24"/>
        </w:rPr>
        <w:t xml:space="preserve"> </w:t>
      </w:r>
      <w:hyperlink r:id="rId13">
        <w:r>
          <w:rPr>
            <w:b/>
            <w:i/>
            <w:color w:val="0462C1"/>
            <w:spacing w:val="-2"/>
            <w:sz w:val="24"/>
            <w:u w:val="single" w:color="0462C1"/>
          </w:rPr>
          <w:t>https://admitere.pub.ro</w:t>
        </w:r>
        <w:r>
          <w:rPr>
            <w:b/>
            <w:i/>
            <w:spacing w:val="-2"/>
            <w:sz w:val="24"/>
          </w:rPr>
          <w:t>.</w:t>
        </w:r>
      </w:hyperlink>
    </w:p>
    <w:p w14:paraId="776C8FFF" w14:textId="77777777" w:rsidR="00511F40" w:rsidRDefault="00511F40">
      <w:pPr>
        <w:pStyle w:val="BodyText"/>
        <w:rPr>
          <w:b/>
          <w:i/>
        </w:rPr>
      </w:pPr>
    </w:p>
    <w:p w14:paraId="1ADD171C" w14:textId="77777777" w:rsidR="00511F40" w:rsidRDefault="00511F40">
      <w:pPr>
        <w:pStyle w:val="BodyText"/>
        <w:rPr>
          <w:b/>
          <w:i/>
        </w:rPr>
      </w:pPr>
    </w:p>
    <w:p w14:paraId="2ECC4F2F" w14:textId="77777777" w:rsidR="00511F40" w:rsidRDefault="00511F40">
      <w:pPr>
        <w:pStyle w:val="BodyText"/>
        <w:spacing w:before="92"/>
        <w:rPr>
          <w:b/>
          <w:i/>
        </w:rPr>
      </w:pPr>
    </w:p>
    <w:p w14:paraId="6F0698E2" w14:textId="77777777" w:rsidR="00511F40" w:rsidRDefault="006B57BF">
      <w:pPr>
        <w:ind w:left="1294"/>
        <w:rPr>
          <w:b/>
          <w:sz w:val="24"/>
        </w:rPr>
      </w:pPr>
      <w:r>
        <w:rPr>
          <w:b/>
          <w:sz w:val="24"/>
        </w:rPr>
        <w:t>Vă</w:t>
      </w:r>
      <w:r>
        <w:rPr>
          <w:b/>
          <w:spacing w:val="-1"/>
          <w:sz w:val="24"/>
        </w:rPr>
        <w:t xml:space="preserve"> </w:t>
      </w:r>
      <w:r>
        <w:rPr>
          <w:b/>
          <w:sz w:val="24"/>
        </w:rPr>
        <w:t xml:space="preserve">urăm mult </w:t>
      </w:r>
      <w:r>
        <w:rPr>
          <w:b/>
          <w:spacing w:val="-2"/>
          <w:sz w:val="24"/>
        </w:rPr>
        <w:t>succes!</w:t>
      </w:r>
    </w:p>
    <w:p w14:paraId="6B241BFF" w14:textId="77777777" w:rsidR="00511F40" w:rsidRDefault="00511F40">
      <w:pPr>
        <w:pStyle w:val="BodyText"/>
        <w:rPr>
          <w:b/>
        </w:rPr>
      </w:pPr>
    </w:p>
    <w:p w14:paraId="6352F641" w14:textId="77777777" w:rsidR="00511F40" w:rsidRDefault="006B57BF">
      <w:pPr>
        <w:ind w:left="1294"/>
        <w:rPr>
          <w:b/>
          <w:sz w:val="24"/>
        </w:rPr>
      </w:pPr>
      <w:r>
        <w:rPr>
          <w:b/>
          <w:sz w:val="24"/>
        </w:rPr>
        <w:t>Vă</w:t>
      </w:r>
      <w:r>
        <w:rPr>
          <w:b/>
          <w:spacing w:val="-1"/>
          <w:sz w:val="24"/>
        </w:rPr>
        <w:t xml:space="preserve"> </w:t>
      </w:r>
      <w:r>
        <w:rPr>
          <w:b/>
          <w:sz w:val="24"/>
        </w:rPr>
        <w:t>așteptăm</w:t>
      </w:r>
      <w:r>
        <w:rPr>
          <w:b/>
          <w:spacing w:val="-1"/>
          <w:sz w:val="24"/>
        </w:rPr>
        <w:t xml:space="preserve"> </w:t>
      </w:r>
      <w:r>
        <w:rPr>
          <w:b/>
          <w:sz w:val="24"/>
        </w:rPr>
        <w:t>cu</w:t>
      </w:r>
      <w:r>
        <w:rPr>
          <w:b/>
          <w:spacing w:val="-1"/>
          <w:sz w:val="24"/>
        </w:rPr>
        <w:t xml:space="preserve"> </w:t>
      </w:r>
      <w:r>
        <w:rPr>
          <w:b/>
          <w:sz w:val="24"/>
        </w:rPr>
        <w:t>drag</w:t>
      </w:r>
      <w:r>
        <w:rPr>
          <w:b/>
          <w:spacing w:val="-1"/>
          <w:sz w:val="24"/>
        </w:rPr>
        <w:t xml:space="preserve"> </w:t>
      </w:r>
      <w:r>
        <w:rPr>
          <w:b/>
          <w:sz w:val="24"/>
        </w:rPr>
        <w:t xml:space="preserve">la </w:t>
      </w:r>
      <w:r>
        <w:rPr>
          <w:b/>
          <w:spacing w:val="-2"/>
          <w:sz w:val="24"/>
        </w:rPr>
        <w:t>FAIMA!</w:t>
      </w:r>
    </w:p>
    <w:sectPr w:rsidR="00511F40">
      <w:pgSz w:w="11910" w:h="16840"/>
      <w:pgMar w:top="2520" w:right="440" w:bottom="280" w:left="600" w:header="8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9904" w14:textId="77777777" w:rsidR="00116777" w:rsidRDefault="00116777">
      <w:r>
        <w:separator/>
      </w:r>
    </w:p>
  </w:endnote>
  <w:endnote w:type="continuationSeparator" w:id="0">
    <w:p w14:paraId="7A68371E" w14:textId="77777777" w:rsidR="00116777" w:rsidRDefault="0011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705B" w14:textId="77777777" w:rsidR="00116777" w:rsidRDefault="00116777">
      <w:r>
        <w:separator/>
      </w:r>
    </w:p>
  </w:footnote>
  <w:footnote w:type="continuationSeparator" w:id="0">
    <w:p w14:paraId="60B6FB99" w14:textId="77777777" w:rsidR="00116777" w:rsidRDefault="0011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2A8C" w14:textId="77777777" w:rsidR="00CB4478" w:rsidRDefault="00CB4478">
    <w:pPr>
      <w:pStyle w:val="BodyText"/>
      <w:spacing w:line="14" w:lineRule="auto"/>
      <w:rPr>
        <w:sz w:val="20"/>
      </w:rPr>
    </w:pPr>
  </w:p>
  <w:p w14:paraId="4EF230DF" w14:textId="77777777" w:rsidR="00CB4478" w:rsidRDefault="00CB4478">
    <w:pPr>
      <w:pStyle w:val="BodyText"/>
      <w:spacing w:line="14" w:lineRule="auto"/>
      <w:rPr>
        <w:sz w:val="20"/>
      </w:rPr>
    </w:pPr>
  </w:p>
  <w:p w14:paraId="7515E50F" w14:textId="77777777" w:rsidR="00CB4478" w:rsidRDefault="00CB4478">
    <w:pPr>
      <w:pStyle w:val="BodyText"/>
      <w:spacing w:line="14" w:lineRule="auto"/>
      <w:rPr>
        <w:sz w:val="20"/>
      </w:rPr>
    </w:pPr>
  </w:p>
  <w:p w14:paraId="213E42FE" w14:textId="6333EB99" w:rsidR="00CB4478" w:rsidRDefault="00CB4478">
    <w:pPr>
      <w:pStyle w:val="BodyText"/>
      <w:spacing w:line="14" w:lineRule="auto"/>
      <w:rPr>
        <w:sz w:val="20"/>
      </w:rPr>
    </w:pPr>
  </w:p>
  <w:tbl>
    <w:tblPr>
      <w:tblpPr w:leftFromText="180" w:rightFromText="180" w:vertAnchor="text" w:horzAnchor="margin" w:tblpX="90" w:tblpY="-584"/>
      <w:tblW w:w="4957" w:type="pct"/>
      <w:tblLook w:val="04A0" w:firstRow="1" w:lastRow="0" w:firstColumn="1" w:lastColumn="0" w:noHBand="0" w:noVBand="1"/>
    </w:tblPr>
    <w:tblGrid>
      <w:gridCol w:w="1512"/>
      <w:gridCol w:w="7852"/>
      <w:gridCol w:w="1627"/>
    </w:tblGrid>
    <w:tr w:rsidR="00CB4478" w:rsidRPr="00504204" w14:paraId="58805635" w14:textId="77777777" w:rsidTr="00755F8F">
      <w:trPr>
        <w:trHeight w:val="998"/>
      </w:trPr>
      <w:tc>
        <w:tcPr>
          <w:tcW w:w="600" w:type="pct"/>
          <w:shd w:val="clear" w:color="auto" w:fill="auto"/>
          <w:vAlign w:val="center"/>
        </w:tcPr>
        <w:p w14:paraId="6C9CD8B9" w14:textId="77777777" w:rsidR="00CB4478" w:rsidRPr="00504204" w:rsidRDefault="00CB4478" w:rsidP="00CB4478">
          <w:pPr>
            <w:pStyle w:val="Header"/>
            <w:ind w:left="-142"/>
          </w:pPr>
          <w:r>
            <w:rPr>
              <w:noProof/>
            </w:rPr>
            <w:drawing>
              <wp:inline distT="0" distB="0" distL="0" distR="0" wp14:anchorId="4E781A2D" wp14:editId="709111E7">
                <wp:extent cx="913130" cy="800100"/>
                <wp:effectExtent l="0" t="0" r="0" b="0"/>
                <wp:docPr id="73498807" name="Picture 1" descr="A circular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8807" name="Picture 1" descr="A circular logo with text and number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800100"/>
                        </a:xfrm>
                        <a:prstGeom prst="rect">
                          <a:avLst/>
                        </a:prstGeom>
                        <a:noFill/>
                        <a:ln>
                          <a:noFill/>
                        </a:ln>
                      </pic:spPr>
                    </pic:pic>
                  </a:graphicData>
                </a:graphic>
              </wp:inline>
            </w:drawing>
          </w:r>
        </w:p>
      </w:tc>
      <w:tc>
        <w:tcPr>
          <w:tcW w:w="3732" w:type="pct"/>
          <w:shd w:val="clear" w:color="auto" w:fill="auto"/>
          <w:vAlign w:val="center"/>
        </w:tcPr>
        <w:p w14:paraId="583311DD" w14:textId="77777777" w:rsidR="00CB4478" w:rsidRPr="001249D6" w:rsidRDefault="00CB4478" w:rsidP="00CB4478">
          <w:pPr>
            <w:pStyle w:val="Header"/>
            <w:jc w:val="center"/>
            <w:rPr>
              <w:rFonts w:ascii="Arial" w:hAnsi="Arial" w:cs="Arial"/>
              <w:b/>
              <w:sz w:val="20"/>
              <w:szCs w:val="20"/>
            </w:rPr>
          </w:pPr>
        </w:p>
        <w:p w14:paraId="3A41316A" w14:textId="77777777" w:rsidR="00CB4478" w:rsidRPr="00CB4478" w:rsidRDefault="00CB4478" w:rsidP="00CB4478">
          <w:pPr>
            <w:pStyle w:val="Header"/>
            <w:spacing w:line="360" w:lineRule="auto"/>
            <w:jc w:val="center"/>
            <w:rPr>
              <w:b/>
              <w:sz w:val="28"/>
              <w:szCs w:val="28"/>
            </w:rPr>
          </w:pPr>
          <w:r w:rsidRPr="00CB4478">
            <w:rPr>
              <w:b/>
              <w:sz w:val="28"/>
              <w:szCs w:val="28"/>
            </w:rPr>
            <w:t>Universitatea Națională de Știință și Tehnologie POLITEHNICA București</w:t>
          </w:r>
        </w:p>
        <w:p w14:paraId="76EAF3EF" w14:textId="77777777" w:rsidR="00CB4478" w:rsidRPr="00CB4478" w:rsidRDefault="00CB4478" w:rsidP="00CB4478">
          <w:pPr>
            <w:pStyle w:val="Header"/>
            <w:spacing w:line="360" w:lineRule="auto"/>
            <w:jc w:val="center"/>
            <w:rPr>
              <w:b/>
            </w:rPr>
          </w:pPr>
          <w:r w:rsidRPr="00CB4478">
            <w:rPr>
              <w:b/>
            </w:rPr>
            <w:t>Facultatea de Antrepren</w:t>
          </w:r>
          <w:proofErr w:type="spellStart"/>
          <w:r w:rsidRPr="00CB4478">
            <w:rPr>
              <w:b/>
            </w:rPr>
            <w:t>oriat</w:t>
          </w:r>
          <w:proofErr w:type="spellEnd"/>
          <w:r w:rsidRPr="00CB4478">
            <w:rPr>
              <w:b/>
            </w:rPr>
            <w:t xml:space="preserve">, Ingineria </w:t>
          </w:r>
          <w:proofErr w:type="spellStart"/>
          <w:r w:rsidRPr="00CB4478">
            <w:rPr>
              <w:b/>
            </w:rPr>
            <w:t>şi</w:t>
          </w:r>
          <w:proofErr w:type="spellEnd"/>
          <w:r w:rsidRPr="00CB4478">
            <w:rPr>
              <w:b/>
            </w:rPr>
            <w:t xml:space="preserve"> Managementul Afacerilor</w:t>
          </w:r>
        </w:p>
        <w:p w14:paraId="2E9D1122" w14:textId="77777777" w:rsidR="00CB4478" w:rsidRPr="00CB4478" w:rsidRDefault="00CB4478" w:rsidP="00CB4478">
          <w:pPr>
            <w:pStyle w:val="TableParagraph"/>
            <w:spacing w:before="52"/>
            <w:ind w:right="112"/>
          </w:pPr>
          <w:r w:rsidRPr="00CB4478">
            <w:t>Splaiul</w:t>
          </w:r>
          <w:r w:rsidRPr="00CB4478">
            <w:rPr>
              <w:spacing w:val="-3"/>
            </w:rPr>
            <w:t xml:space="preserve"> </w:t>
          </w:r>
          <w:proofErr w:type="spellStart"/>
          <w:r w:rsidRPr="00CB4478">
            <w:t>Independenţei</w:t>
          </w:r>
          <w:proofErr w:type="spellEnd"/>
          <w:r w:rsidRPr="00CB4478">
            <w:t>,</w:t>
          </w:r>
          <w:r w:rsidRPr="00CB4478">
            <w:rPr>
              <w:spacing w:val="-3"/>
            </w:rPr>
            <w:t xml:space="preserve"> </w:t>
          </w:r>
          <w:r w:rsidRPr="00CB4478">
            <w:t>313,</w:t>
          </w:r>
          <w:r w:rsidRPr="00CB4478">
            <w:rPr>
              <w:spacing w:val="-7"/>
            </w:rPr>
            <w:t xml:space="preserve"> </w:t>
          </w:r>
          <w:r w:rsidRPr="00CB4478">
            <w:t>Sector</w:t>
          </w:r>
          <w:r w:rsidRPr="00CB4478">
            <w:rPr>
              <w:spacing w:val="-3"/>
            </w:rPr>
            <w:t xml:space="preserve"> </w:t>
          </w:r>
          <w:r w:rsidRPr="00CB4478">
            <w:t>6,</w:t>
          </w:r>
          <w:r w:rsidRPr="00CB4478">
            <w:rPr>
              <w:spacing w:val="-4"/>
            </w:rPr>
            <w:t xml:space="preserve"> </w:t>
          </w:r>
          <w:proofErr w:type="spellStart"/>
          <w:r w:rsidRPr="00CB4478">
            <w:t>Bucureşti</w:t>
          </w:r>
          <w:proofErr w:type="spellEnd"/>
          <w:r w:rsidRPr="00CB4478">
            <w:t>,</w:t>
          </w:r>
          <w:r w:rsidRPr="00CB4478">
            <w:rPr>
              <w:spacing w:val="-3"/>
            </w:rPr>
            <w:t xml:space="preserve"> </w:t>
          </w:r>
          <w:r w:rsidRPr="00CB4478">
            <w:t>RO</w:t>
          </w:r>
          <w:r w:rsidRPr="00CB4478">
            <w:rPr>
              <w:spacing w:val="-2"/>
            </w:rPr>
            <w:t xml:space="preserve"> 060042</w:t>
          </w:r>
        </w:p>
        <w:p w14:paraId="4B2FEA36" w14:textId="77777777" w:rsidR="00CB4478" w:rsidRDefault="00CB4478" w:rsidP="00CB4478">
          <w:pPr>
            <w:pStyle w:val="Header"/>
            <w:spacing w:line="360" w:lineRule="auto"/>
            <w:jc w:val="center"/>
          </w:pPr>
          <w:r>
            <w:t>021.402.95.54</w:t>
          </w:r>
          <w:r>
            <w:rPr>
              <w:spacing w:val="-9"/>
            </w:rPr>
            <w:t xml:space="preserve"> </w:t>
          </w:r>
          <w:r>
            <w:t>,</w:t>
          </w:r>
          <w:r>
            <w:rPr>
              <w:spacing w:val="-9"/>
            </w:rPr>
            <w:t xml:space="preserve"> </w:t>
          </w:r>
          <w:r>
            <w:t>021.402.93.36</w:t>
          </w:r>
          <w:r>
            <w:rPr>
              <w:spacing w:val="-9"/>
            </w:rPr>
            <w:t xml:space="preserve"> </w:t>
          </w:r>
          <w:r>
            <w:t>(contact</w:t>
          </w:r>
          <w:r>
            <w:rPr>
              <w:spacing w:val="-11"/>
            </w:rPr>
            <w:t xml:space="preserve"> </w:t>
          </w:r>
          <w:r>
            <w:t xml:space="preserve">admitere) </w:t>
          </w:r>
        </w:p>
        <w:p w14:paraId="72117916" w14:textId="1C9FC57F" w:rsidR="00CB4478" w:rsidRPr="004078DB" w:rsidRDefault="00CB4478" w:rsidP="00CB4478">
          <w:pPr>
            <w:pStyle w:val="Header"/>
            <w:spacing w:line="360" w:lineRule="auto"/>
            <w:jc w:val="center"/>
            <w:rPr>
              <w:rFonts w:ascii="Arial" w:hAnsi="Arial" w:cs="Arial"/>
              <w:b/>
            </w:rPr>
          </w:pPr>
          <w:hyperlink r:id="rId2" w:history="1">
            <w:r w:rsidRPr="00FE14FB">
              <w:rPr>
                <w:rStyle w:val="Hyperlink"/>
                <w:spacing w:val="-2"/>
              </w:rPr>
              <w:t>www.faima.upb.ro</w:t>
            </w:r>
          </w:hyperlink>
          <w:r w:rsidRPr="004078DB">
            <w:t xml:space="preserve"> </w:t>
          </w:r>
        </w:p>
        <w:p w14:paraId="235F2912" w14:textId="3A574C72" w:rsidR="00CB4478" w:rsidRPr="00504204" w:rsidRDefault="00CB4478" w:rsidP="00CB4478">
          <w:pPr>
            <w:pStyle w:val="Header"/>
            <w:jc w:val="center"/>
          </w:pPr>
        </w:p>
      </w:tc>
      <w:tc>
        <w:tcPr>
          <w:tcW w:w="668" w:type="pct"/>
          <w:shd w:val="clear" w:color="auto" w:fill="auto"/>
          <w:vAlign w:val="center"/>
        </w:tcPr>
        <w:p w14:paraId="14B7568F" w14:textId="77777777" w:rsidR="00CB4478" w:rsidRPr="00504204" w:rsidRDefault="00CB4478" w:rsidP="00CB4478">
          <w:pPr>
            <w:pStyle w:val="Header"/>
            <w:jc w:val="center"/>
          </w:pPr>
          <w:r w:rsidRPr="004078DB">
            <w:rPr>
              <w:noProof/>
              <w:lang w:val="en-US"/>
            </w:rPr>
            <w:drawing>
              <wp:inline distT="0" distB="0" distL="0" distR="0" wp14:anchorId="0868B7CB" wp14:editId="345F9760">
                <wp:extent cx="877426" cy="831605"/>
                <wp:effectExtent l="19050" t="0" r="0" b="0"/>
                <wp:docPr id="2014851841" name="Picture 2014851841" descr="D:\CATA\FAIMA\Logo facultatea_FAIMA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TA\FAIMA\Logo facultatea_FAIMA_2018.jpg"/>
                        <pic:cNvPicPr>
                          <a:picLocks noChangeAspect="1" noChangeArrowheads="1"/>
                        </pic:cNvPicPr>
                      </pic:nvPicPr>
                      <pic:blipFill>
                        <a:blip r:embed="rId3"/>
                        <a:srcRect/>
                        <a:stretch>
                          <a:fillRect/>
                        </a:stretch>
                      </pic:blipFill>
                      <pic:spPr bwMode="auto">
                        <a:xfrm>
                          <a:off x="0" y="0"/>
                          <a:ext cx="879789" cy="833845"/>
                        </a:xfrm>
                        <a:prstGeom prst="rect">
                          <a:avLst/>
                        </a:prstGeom>
                        <a:noFill/>
                        <a:ln w="9525">
                          <a:noFill/>
                          <a:miter lim="800000"/>
                          <a:headEnd/>
                          <a:tailEnd/>
                        </a:ln>
                      </pic:spPr>
                    </pic:pic>
                  </a:graphicData>
                </a:graphic>
              </wp:inline>
            </w:drawing>
          </w:r>
        </w:p>
      </w:tc>
    </w:tr>
  </w:tbl>
  <w:p w14:paraId="55644C19" w14:textId="05EB206F" w:rsidR="00511F40" w:rsidRDefault="00511F4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076"/>
    <w:multiLevelType w:val="hybridMultilevel"/>
    <w:tmpl w:val="868AEB7A"/>
    <w:lvl w:ilvl="0" w:tplc="4484D858">
      <w:numFmt w:val="bullet"/>
      <w:lvlText w:val=""/>
      <w:lvlJc w:val="left"/>
      <w:pPr>
        <w:ind w:left="2244" w:hanging="360"/>
      </w:pPr>
      <w:rPr>
        <w:rFonts w:ascii="Symbol" w:eastAsia="Symbol" w:hAnsi="Symbol" w:cs="Symbol" w:hint="default"/>
        <w:b w:val="0"/>
        <w:bCs w:val="0"/>
        <w:i w:val="0"/>
        <w:iCs w:val="0"/>
        <w:spacing w:val="0"/>
        <w:w w:val="100"/>
        <w:sz w:val="28"/>
        <w:szCs w:val="28"/>
        <w:lang w:val="ro-RO" w:eastAsia="en-US" w:bidi="ar-SA"/>
      </w:rPr>
    </w:lvl>
    <w:lvl w:ilvl="1" w:tplc="48E04468">
      <w:numFmt w:val="bullet"/>
      <w:lvlText w:val="•"/>
      <w:lvlJc w:val="left"/>
      <w:pPr>
        <w:ind w:left="3102" w:hanging="360"/>
      </w:pPr>
      <w:rPr>
        <w:rFonts w:hint="default"/>
        <w:lang w:val="ro-RO" w:eastAsia="en-US" w:bidi="ar-SA"/>
      </w:rPr>
    </w:lvl>
    <w:lvl w:ilvl="2" w:tplc="DF741B30">
      <w:numFmt w:val="bullet"/>
      <w:lvlText w:val="•"/>
      <w:lvlJc w:val="left"/>
      <w:pPr>
        <w:ind w:left="3965" w:hanging="360"/>
      </w:pPr>
      <w:rPr>
        <w:rFonts w:hint="default"/>
        <w:lang w:val="ro-RO" w:eastAsia="en-US" w:bidi="ar-SA"/>
      </w:rPr>
    </w:lvl>
    <w:lvl w:ilvl="3" w:tplc="70C23FC8">
      <w:numFmt w:val="bullet"/>
      <w:lvlText w:val="•"/>
      <w:lvlJc w:val="left"/>
      <w:pPr>
        <w:ind w:left="4827" w:hanging="360"/>
      </w:pPr>
      <w:rPr>
        <w:rFonts w:hint="default"/>
        <w:lang w:val="ro-RO" w:eastAsia="en-US" w:bidi="ar-SA"/>
      </w:rPr>
    </w:lvl>
    <w:lvl w:ilvl="4" w:tplc="4328E440">
      <w:numFmt w:val="bullet"/>
      <w:lvlText w:val="•"/>
      <w:lvlJc w:val="left"/>
      <w:pPr>
        <w:ind w:left="5690" w:hanging="360"/>
      </w:pPr>
      <w:rPr>
        <w:rFonts w:hint="default"/>
        <w:lang w:val="ro-RO" w:eastAsia="en-US" w:bidi="ar-SA"/>
      </w:rPr>
    </w:lvl>
    <w:lvl w:ilvl="5" w:tplc="20001CFC">
      <w:numFmt w:val="bullet"/>
      <w:lvlText w:val="•"/>
      <w:lvlJc w:val="left"/>
      <w:pPr>
        <w:ind w:left="6553" w:hanging="360"/>
      </w:pPr>
      <w:rPr>
        <w:rFonts w:hint="default"/>
        <w:lang w:val="ro-RO" w:eastAsia="en-US" w:bidi="ar-SA"/>
      </w:rPr>
    </w:lvl>
    <w:lvl w:ilvl="6" w:tplc="31CE38EC">
      <w:numFmt w:val="bullet"/>
      <w:lvlText w:val="•"/>
      <w:lvlJc w:val="left"/>
      <w:pPr>
        <w:ind w:left="7415" w:hanging="360"/>
      </w:pPr>
      <w:rPr>
        <w:rFonts w:hint="default"/>
        <w:lang w:val="ro-RO" w:eastAsia="en-US" w:bidi="ar-SA"/>
      </w:rPr>
    </w:lvl>
    <w:lvl w:ilvl="7" w:tplc="092C240C">
      <w:numFmt w:val="bullet"/>
      <w:lvlText w:val="•"/>
      <w:lvlJc w:val="left"/>
      <w:pPr>
        <w:ind w:left="8278" w:hanging="360"/>
      </w:pPr>
      <w:rPr>
        <w:rFonts w:hint="default"/>
        <w:lang w:val="ro-RO" w:eastAsia="en-US" w:bidi="ar-SA"/>
      </w:rPr>
    </w:lvl>
    <w:lvl w:ilvl="8" w:tplc="292CCA90">
      <w:numFmt w:val="bullet"/>
      <w:lvlText w:val="•"/>
      <w:lvlJc w:val="left"/>
      <w:pPr>
        <w:ind w:left="9141" w:hanging="360"/>
      </w:pPr>
      <w:rPr>
        <w:rFonts w:hint="default"/>
        <w:lang w:val="ro-RO" w:eastAsia="en-US" w:bidi="ar-SA"/>
      </w:rPr>
    </w:lvl>
  </w:abstractNum>
  <w:abstractNum w:abstractNumId="1" w15:restartNumberingAfterBreak="0">
    <w:nsid w:val="325B1BAA"/>
    <w:multiLevelType w:val="hybridMultilevel"/>
    <w:tmpl w:val="E850CCF2"/>
    <w:lvl w:ilvl="0" w:tplc="07C21D48">
      <w:start w:val="1"/>
      <w:numFmt w:val="decimal"/>
      <w:lvlText w:val="%1."/>
      <w:lvlJc w:val="left"/>
      <w:pPr>
        <w:ind w:left="1056" w:hanging="240"/>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BE1CE20A">
      <w:numFmt w:val="bullet"/>
      <w:lvlText w:val=""/>
      <w:lvlJc w:val="left"/>
      <w:pPr>
        <w:ind w:left="1654" w:hanging="360"/>
      </w:pPr>
      <w:rPr>
        <w:rFonts w:ascii="Symbol" w:eastAsia="Symbol" w:hAnsi="Symbol" w:cs="Symbol" w:hint="default"/>
        <w:spacing w:val="0"/>
        <w:w w:val="97"/>
        <w:lang w:val="ro-RO" w:eastAsia="en-US" w:bidi="ar-SA"/>
      </w:rPr>
    </w:lvl>
    <w:lvl w:ilvl="2" w:tplc="14CE6354">
      <w:numFmt w:val="bullet"/>
      <w:lvlText w:val="•"/>
      <w:lvlJc w:val="left"/>
      <w:pPr>
        <w:ind w:left="2682" w:hanging="360"/>
      </w:pPr>
      <w:rPr>
        <w:rFonts w:hint="default"/>
        <w:lang w:val="ro-RO" w:eastAsia="en-US" w:bidi="ar-SA"/>
      </w:rPr>
    </w:lvl>
    <w:lvl w:ilvl="3" w:tplc="05328A2A">
      <w:numFmt w:val="bullet"/>
      <w:lvlText w:val="•"/>
      <w:lvlJc w:val="left"/>
      <w:pPr>
        <w:ind w:left="3705" w:hanging="360"/>
      </w:pPr>
      <w:rPr>
        <w:rFonts w:hint="default"/>
        <w:lang w:val="ro-RO" w:eastAsia="en-US" w:bidi="ar-SA"/>
      </w:rPr>
    </w:lvl>
    <w:lvl w:ilvl="4" w:tplc="D324BC10">
      <w:numFmt w:val="bullet"/>
      <w:lvlText w:val="•"/>
      <w:lvlJc w:val="left"/>
      <w:pPr>
        <w:ind w:left="4728" w:hanging="360"/>
      </w:pPr>
      <w:rPr>
        <w:rFonts w:hint="default"/>
        <w:lang w:val="ro-RO" w:eastAsia="en-US" w:bidi="ar-SA"/>
      </w:rPr>
    </w:lvl>
    <w:lvl w:ilvl="5" w:tplc="6660FE6E">
      <w:numFmt w:val="bullet"/>
      <w:lvlText w:val="•"/>
      <w:lvlJc w:val="left"/>
      <w:pPr>
        <w:ind w:left="5751" w:hanging="360"/>
      </w:pPr>
      <w:rPr>
        <w:rFonts w:hint="default"/>
        <w:lang w:val="ro-RO" w:eastAsia="en-US" w:bidi="ar-SA"/>
      </w:rPr>
    </w:lvl>
    <w:lvl w:ilvl="6" w:tplc="7B30762A">
      <w:numFmt w:val="bullet"/>
      <w:lvlText w:val="•"/>
      <w:lvlJc w:val="left"/>
      <w:pPr>
        <w:ind w:left="6774" w:hanging="360"/>
      </w:pPr>
      <w:rPr>
        <w:rFonts w:hint="default"/>
        <w:lang w:val="ro-RO" w:eastAsia="en-US" w:bidi="ar-SA"/>
      </w:rPr>
    </w:lvl>
    <w:lvl w:ilvl="7" w:tplc="A112AEAA">
      <w:numFmt w:val="bullet"/>
      <w:lvlText w:val="•"/>
      <w:lvlJc w:val="left"/>
      <w:pPr>
        <w:ind w:left="7797" w:hanging="360"/>
      </w:pPr>
      <w:rPr>
        <w:rFonts w:hint="default"/>
        <w:lang w:val="ro-RO" w:eastAsia="en-US" w:bidi="ar-SA"/>
      </w:rPr>
    </w:lvl>
    <w:lvl w:ilvl="8" w:tplc="45A4F3FC">
      <w:numFmt w:val="bullet"/>
      <w:lvlText w:val="•"/>
      <w:lvlJc w:val="left"/>
      <w:pPr>
        <w:ind w:left="8820" w:hanging="360"/>
      </w:pPr>
      <w:rPr>
        <w:rFonts w:hint="default"/>
        <w:lang w:val="ro-RO" w:eastAsia="en-US" w:bidi="ar-SA"/>
      </w:rPr>
    </w:lvl>
  </w:abstractNum>
  <w:abstractNum w:abstractNumId="2" w15:restartNumberingAfterBreak="0">
    <w:nsid w:val="41C30B52"/>
    <w:multiLevelType w:val="hybridMultilevel"/>
    <w:tmpl w:val="CF30EFA8"/>
    <w:lvl w:ilvl="0" w:tplc="A0E28056">
      <w:numFmt w:val="bullet"/>
      <w:lvlText w:val=""/>
      <w:lvlJc w:val="left"/>
      <w:pPr>
        <w:ind w:left="1536" w:hanging="360"/>
      </w:pPr>
      <w:rPr>
        <w:rFonts w:ascii="Symbol" w:eastAsia="Symbol" w:hAnsi="Symbol" w:cs="Symbol" w:hint="default"/>
        <w:b w:val="0"/>
        <w:bCs w:val="0"/>
        <w:i w:val="0"/>
        <w:iCs w:val="0"/>
        <w:spacing w:val="0"/>
        <w:w w:val="100"/>
        <w:sz w:val="24"/>
        <w:szCs w:val="24"/>
        <w:lang w:val="ro-RO" w:eastAsia="en-US" w:bidi="ar-SA"/>
      </w:rPr>
    </w:lvl>
    <w:lvl w:ilvl="1" w:tplc="E808FF20">
      <w:numFmt w:val="bullet"/>
      <w:lvlText w:val=""/>
      <w:lvlJc w:val="left"/>
      <w:pPr>
        <w:ind w:left="2374" w:hanging="360"/>
      </w:pPr>
      <w:rPr>
        <w:rFonts w:ascii="Symbol" w:eastAsia="Symbol" w:hAnsi="Symbol" w:cs="Symbol" w:hint="default"/>
        <w:b w:val="0"/>
        <w:bCs w:val="0"/>
        <w:i w:val="0"/>
        <w:iCs w:val="0"/>
        <w:spacing w:val="0"/>
        <w:w w:val="100"/>
        <w:sz w:val="24"/>
        <w:szCs w:val="24"/>
        <w:lang w:val="ro-RO" w:eastAsia="en-US" w:bidi="ar-SA"/>
      </w:rPr>
    </w:lvl>
    <w:lvl w:ilvl="2" w:tplc="050E6A86">
      <w:numFmt w:val="bullet"/>
      <w:lvlText w:val="•"/>
      <w:lvlJc w:val="left"/>
      <w:pPr>
        <w:ind w:left="3322" w:hanging="360"/>
      </w:pPr>
      <w:rPr>
        <w:rFonts w:hint="default"/>
        <w:lang w:val="ro-RO" w:eastAsia="en-US" w:bidi="ar-SA"/>
      </w:rPr>
    </w:lvl>
    <w:lvl w:ilvl="3" w:tplc="00145140">
      <w:numFmt w:val="bullet"/>
      <w:lvlText w:val="•"/>
      <w:lvlJc w:val="left"/>
      <w:pPr>
        <w:ind w:left="4265" w:hanging="360"/>
      </w:pPr>
      <w:rPr>
        <w:rFonts w:hint="default"/>
        <w:lang w:val="ro-RO" w:eastAsia="en-US" w:bidi="ar-SA"/>
      </w:rPr>
    </w:lvl>
    <w:lvl w:ilvl="4" w:tplc="65B661C8">
      <w:numFmt w:val="bullet"/>
      <w:lvlText w:val="•"/>
      <w:lvlJc w:val="left"/>
      <w:pPr>
        <w:ind w:left="5208" w:hanging="360"/>
      </w:pPr>
      <w:rPr>
        <w:rFonts w:hint="default"/>
        <w:lang w:val="ro-RO" w:eastAsia="en-US" w:bidi="ar-SA"/>
      </w:rPr>
    </w:lvl>
    <w:lvl w:ilvl="5" w:tplc="8F0431A6">
      <w:numFmt w:val="bullet"/>
      <w:lvlText w:val="•"/>
      <w:lvlJc w:val="left"/>
      <w:pPr>
        <w:ind w:left="6151" w:hanging="360"/>
      </w:pPr>
      <w:rPr>
        <w:rFonts w:hint="default"/>
        <w:lang w:val="ro-RO" w:eastAsia="en-US" w:bidi="ar-SA"/>
      </w:rPr>
    </w:lvl>
    <w:lvl w:ilvl="6" w:tplc="2C0C0DD4">
      <w:numFmt w:val="bullet"/>
      <w:lvlText w:val="•"/>
      <w:lvlJc w:val="left"/>
      <w:pPr>
        <w:ind w:left="7094" w:hanging="360"/>
      </w:pPr>
      <w:rPr>
        <w:rFonts w:hint="default"/>
        <w:lang w:val="ro-RO" w:eastAsia="en-US" w:bidi="ar-SA"/>
      </w:rPr>
    </w:lvl>
    <w:lvl w:ilvl="7" w:tplc="FDF672E8">
      <w:numFmt w:val="bullet"/>
      <w:lvlText w:val="•"/>
      <w:lvlJc w:val="left"/>
      <w:pPr>
        <w:ind w:left="8037" w:hanging="360"/>
      </w:pPr>
      <w:rPr>
        <w:rFonts w:hint="default"/>
        <w:lang w:val="ro-RO" w:eastAsia="en-US" w:bidi="ar-SA"/>
      </w:rPr>
    </w:lvl>
    <w:lvl w:ilvl="8" w:tplc="91B41FF2">
      <w:numFmt w:val="bullet"/>
      <w:lvlText w:val="•"/>
      <w:lvlJc w:val="left"/>
      <w:pPr>
        <w:ind w:left="8980" w:hanging="360"/>
      </w:pPr>
      <w:rPr>
        <w:rFonts w:hint="default"/>
        <w:lang w:val="ro-RO" w:eastAsia="en-US" w:bidi="ar-SA"/>
      </w:rPr>
    </w:lvl>
  </w:abstractNum>
  <w:abstractNum w:abstractNumId="3" w15:restartNumberingAfterBreak="0">
    <w:nsid w:val="68E1569D"/>
    <w:multiLevelType w:val="hybridMultilevel"/>
    <w:tmpl w:val="3AF8AA5C"/>
    <w:lvl w:ilvl="0" w:tplc="23B8A444">
      <w:numFmt w:val="bullet"/>
      <w:lvlText w:val=""/>
      <w:lvlJc w:val="left"/>
      <w:pPr>
        <w:ind w:left="1654" w:hanging="360"/>
      </w:pPr>
      <w:rPr>
        <w:rFonts w:ascii="Symbol" w:eastAsia="Symbol" w:hAnsi="Symbol" w:cs="Symbol" w:hint="default"/>
        <w:b w:val="0"/>
        <w:bCs w:val="0"/>
        <w:i w:val="0"/>
        <w:iCs w:val="0"/>
        <w:spacing w:val="0"/>
        <w:w w:val="97"/>
        <w:sz w:val="20"/>
        <w:szCs w:val="20"/>
        <w:lang w:val="ro-RO" w:eastAsia="en-US" w:bidi="ar-SA"/>
      </w:rPr>
    </w:lvl>
    <w:lvl w:ilvl="1" w:tplc="7848C932">
      <w:numFmt w:val="bullet"/>
      <w:lvlText w:val="•"/>
      <w:lvlJc w:val="left"/>
      <w:pPr>
        <w:ind w:left="3442" w:hanging="361"/>
      </w:pPr>
      <w:rPr>
        <w:rFonts w:ascii="Times New Roman" w:eastAsia="Times New Roman" w:hAnsi="Times New Roman" w:cs="Times New Roman" w:hint="default"/>
        <w:b w:val="0"/>
        <w:bCs w:val="0"/>
        <w:i w:val="0"/>
        <w:iCs w:val="0"/>
        <w:spacing w:val="0"/>
        <w:w w:val="100"/>
        <w:sz w:val="24"/>
        <w:szCs w:val="24"/>
        <w:lang w:val="ro-RO" w:eastAsia="en-US" w:bidi="ar-SA"/>
      </w:rPr>
    </w:lvl>
    <w:lvl w:ilvl="2" w:tplc="005289D8">
      <w:numFmt w:val="bullet"/>
      <w:lvlText w:val="•"/>
      <w:lvlJc w:val="left"/>
      <w:pPr>
        <w:ind w:left="4265" w:hanging="361"/>
      </w:pPr>
      <w:rPr>
        <w:rFonts w:hint="default"/>
        <w:lang w:val="ro-RO" w:eastAsia="en-US" w:bidi="ar-SA"/>
      </w:rPr>
    </w:lvl>
    <w:lvl w:ilvl="3" w:tplc="99BE7DC0">
      <w:numFmt w:val="bullet"/>
      <w:lvlText w:val="•"/>
      <w:lvlJc w:val="left"/>
      <w:pPr>
        <w:ind w:left="5090" w:hanging="361"/>
      </w:pPr>
      <w:rPr>
        <w:rFonts w:hint="default"/>
        <w:lang w:val="ro-RO" w:eastAsia="en-US" w:bidi="ar-SA"/>
      </w:rPr>
    </w:lvl>
    <w:lvl w:ilvl="4" w:tplc="BEC62CF6">
      <w:numFmt w:val="bullet"/>
      <w:lvlText w:val="•"/>
      <w:lvlJc w:val="left"/>
      <w:pPr>
        <w:ind w:left="5915" w:hanging="361"/>
      </w:pPr>
      <w:rPr>
        <w:rFonts w:hint="default"/>
        <w:lang w:val="ro-RO" w:eastAsia="en-US" w:bidi="ar-SA"/>
      </w:rPr>
    </w:lvl>
    <w:lvl w:ilvl="5" w:tplc="478E8D4E">
      <w:numFmt w:val="bullet"/>
      <w:lvlText w:val="•"/>
      <w:lvlJc w:val="left"/>
      <w:pPr>
        <w:ind w:left="6740" w:hanging="361"/>
      </w:pPr>
      <w:rPr>
        <w:rFonts w:hint="default"/>
        <w:lang w:val="ro-RO" w:eastAsia="en-US" w:bidi="ar-SA"/>
      </w:rPr>
    </w:lvl>
    <w:lvl w:ilvl="6" w:tplc="5ACEF5C4">
      <w:numFmt w:val="bullet"/>
      <w:lvlText w:val="•"/>
      <w:lvlJc w:val="left"/>
      <w:pPr>
        <w:ind w:left="7565" w:hanging="361"/>
      </w:pPr>
      <w:rPr>
        <w:rFonts w:hint="default"/>
        <w:lang w:val="ro-RO" w:eastAsia="en-US" w:bidi="ar-SA"/>
      </w:rPr>
    </w:lvl>
    <w:lvl w:ilvl="7" w:tplc="EA601628">
      <w:numFmt w:val="bullet"/>
      <w:lvlText w:val="•"/>
      <w:lvlJc w:val="left"/>
      <w:pPr>
        <w:ind w:left="8390" w:hanging="361"/>
      </w:pPr>
      <w:rPr>
        <w:rFonts w:hint="default"/>
        <w:lang w:val="ro-RO" w:eastAsia="en-US" w:bidi="ar-SA"/>
      </w:rPr>
    </w:lvl>
    <w:lvl w:ilvl="8" w:tplc="5B6E0832">
      <w:numFmt w:val="bullet"/>
      <w:lvlText w:val="•"/>
      <w:lvlJc w:val="left"/>
      <w:pPr>
        <w:ind w:left="9216" w:hanging="361"/>
      </w:pPr>
      <w:rPr>
        <w:rFonts w:hint="default"/>
        <w:lang w:val="ro-RO" w:eastAsia="en-US" w:bidi="ar-SA"/>
      </w:rPr>
    </w:lvl>
  </w:abstractNum>
  <w:num w:numId="1" w16cid:durableId="149030189">
    <w:abstractNumId w:val="1"/>
  </w:num>
  <w:num w:numId="2" w16cid:durableId="355427921">
    <w:abstractNumId w:val="2"/>
  </w:num>
  <w:num w:numId="3" w16cid:durableId="493766851">
    <w:abstractNumId w:val="0"/>
  </w:num>
  <w:num w:numId="4" w16cid:durableId="1394769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1F40"/>
    <w:rsid w:val="0011496B"/>
    <w:rsid w:val="00116777"/>
    <w:rsid w:val="001C3FB2"/>
    <w:rsid w:val="001C57C4"/>
    <w:rsid w:val="002165B4"/>
    <w:rsid w:val="003B7AD3"/>
    <w:rsid w:val="00453A95"/>
    <w:rsid w:val="00511F40"/>
    <w:rsid w:val="006B042D"/>
    <w:rsid w:val="006B57BF"/>
    <w:rsid w:val="009B464A"/>
    <w:rsid w:val="00A27146"/>
    <w:rsid w:val="00BF101C"/>
    <w:rsid w:val="00CB4478"/>
    <w:rsid w:val="00CD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17D24"/>
  <w15:docId w15:val="{7622D028-15D2-4720-80A2-3AEFAE59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ind w:left="934"/>
      <w:outlineLvl w:val="0"/>
    </w:pPr>
    <w:rPr>
      <w:b/>
      <w:bCs/>
      <w:sz w:val="28"/>
      <w:szCs w:val="28"/>
    </w:rPr>
  </w:style>
  <w:style w:type="paragraph" w:styleId="Heading2">
    <w:name w:val="heading 2"/>
    <w:basedOn w:val="Normal"/>
    <w:uiPriority w:val="9"/>
    <w:unhideWhenUsed/>
    <w:qFormat/>
    <w:pPr>
      <w:ind w:left="1294"/>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051" w:right="2782"/>
      <w:jc w:val="center"/>
    </w:pPr>
    <w:rPr>
      <w:b/>
      <w:bCs/>
      <w:sz w:val="40"/>
      <w:szCs w:val="40"/>
    </w:rPr>
  </w:style>
  <w:style w:type="paragraph" w:styleId="ListParagraph">
    <w:name w:val="List Paragraph"/>
    <w:basedOn w:val="Normal"/>
    <w:uiPriority w:val="1"/>
    <w:qFormat/>
    <w:pPr>
      <w:ind w:left="1654" w:hanging="360"/>
    </w:pPr>
  </w:style>
  <w:style w:type="paragraph" w:customStyle="1" w:styleId="TableParagraph">
    <w:name w:val="Table Paragraph"/>
    <w:basedOn w:val="Normal"/>
    <w:uiPriority w:val="1"/>
    <w:qFormat/>
    <w:pPr>
      <w:ind w:left="120"/>
      <w:jc w:val="center"/>
    </w:pPr>
  </w:style>
  <w:style w:type="paragraph" w:styleId="Header">
    <w:name w:val="header"/>
    <w:basedOn w:val="Normal"/>
    <w:link w:val="HeaderChar"/>
    <w:uiPriority w:val="99"/>
    <w:unhideWhenUsed/>
    <w:rsid w:val="00CB4478"/>
    <w:pPr>
      <w:tabs>
        <w:tab w:val="center" w:pos="4680"/>
        <w:tab w:val="right" w:pos="9360"/>
      </w:tabs>
    </w:pPr>
  </w:style>
  <w:style w:type="character" w:customStyle="1" w:styleId="HeaderChar">
    <w:name w:val="Header Char"/>
    <w:basedOn w:val="DefaultParagraphFont"/>
    <w:link w:val="Header"/>
    <w:uiPriority w:val="99"/>
    <w:rsid w:val="00CB4478"/>
    <w:rPr>
      <w:rFonts w:ascii="Times New Roman" w:eastAsia="Times New Roman" w:hAnsi="Times New Roman" w:cs="Times New Roman"/>
      <w:lang w:val="ro-RO"/>
    </w:rPr>
  </w:style>
  <w:style w:type="paragraph" w:styleId="Footer">
    <w:name w:val="footer"/>
    <w:basedOn w:val="Normal"/>
    <w:link w:val="FooterChar"/>
    <w:uiPriority w:val="99"/>
    <w:unhideWhenUsed/>
    <w:rsid w:val="00CB4478"/>
    <w:pPr>
      <w:tabs>
        <w:tab w:val="center" w:pos="4680"/>
        <w:tab w:val="right" w:pos="9360"/>
      </w:tabs>
    </w:pPr>
  </w:style>
  <w:style w:type="character" w:customStyle="1" w:styleId="FooterChar">
    <w:name w:val="Footer Char"/>
    <w:basedOn w:val="DefaultParagraphFont"/>
    <w:link w:val="Footer"/>
    <w:uiPriority w:val="99"/>
    <w:rsid w:val="00CB4478"/>
    <w:rPr>
      <w:rFonts w:ascii="Times New Roman" w:eastAsia="Times New Roman" w:hAnsi="Times New Roman" w:cs="Times New Roman"/>
      <w:lang w:val="ro-RO"/>
    </w:rPr>
  </w:style>
  <w:style w:type="character" w:styleId="Hyperlink">
    <w:name w:val="Hyperlink"/>
    <w:basedOn w:val="DefaultParagraphFont"/>
    <w:uiPriority w:val="99"/>
    <w:unhideWhenUsed/>
    <w:rsid w:val="00CB4478"/>
    <w:rPr>
      <w:color w:val="0000FF" w:themeColor="hyperlink"/>
      <w:u w:val="single"/>
    </w:rPr>
  </w:style>
  <w:style w:type="character" w:styleId="UnresolvedMention">
    <w:name w:val="Unresolved Mention"/>
    <w:basedOn w:val="DefaultParagraphFont"/>
    <w:uiPriority w:val="99"/>
    <w:semiHidden/>
    <w:unhideWhenUsed/>
    <w:rsid w:val="00CB4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st.limbastraina@upb.ro" TargetMode="External"/><Relationship Id="rId13" Type="http://schemas.openxmlformats.org/officeDocument/2006/relationships/hyperlink" Target="https://admitere.pub.r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dmitere.pu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b.ro/admitere/admitere-licen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pb.ro/admitere/admitere-licenta/" TargetMode="External"/><Relationship Id="rId4" Type="http://schemas.openxmlformats.org/officeDocument/2006/relationships/webSettings" Target="webSettings.xml"/><Relationship Id="rId9" Type="http://schemas.openxmlformats.org/officeDocument/2006/relationships/hyperlink" Target="http://admitere.pub.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aima.upb.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Momete (23403)</dc:creator>
  <cp:lastModifiedBy>Corina Ionela DUMITRESCU</cp:lastModifiedBy>
  <cp:revision>3</cp:revision>
  <dcterms:created xsi:type="dcterms:W3CDTF">2024-04-01T11:30:00Z</dcterms:created>
  <dcterms:modified xsi:type="dcterms:W3CDTF">2024-04-01T11:43:00Z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pentru Microsoft 365</vt:lpwstr>
  </property>
  <property fmtid="{D5CDD505-2E9C-101B-9397-08002B2CF9AE}" pid="4" name="LastSaved">
    <vt:filetime>2024-04-01T00:00:00Z</vt:filetime>
  </property>
  <property fmtid="{D5CDD505-2E9C-101B-9397-08002B2CF9AE}" pid="5" name="Producer">
    <vt:lpwstr>Microsoft® Word pentru Microsoft 365</vt:lpwstr>
  </property>
</Properties>
</file>